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pStyle w:val="style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>
      <w:pPr>
        <w:pStyle w:val="style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>
      <w:pPr>
        <w:pStyle w:val="style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</w:p>
    <w:p>
      <w:pPr>
        <w:pStyle w:val="style0"/>
        <w:ind w:right="-2"/>
        <w:jc w:val="center"/>
        <w:rPr>
          <w:sz w:val="28"/>
          <w:szCs w:val="28"/>
        </w:rPr>
      </w:pPr>
    </w:p>
    <w:p>
      <w:pPr>
        <w:pStyle w:val="style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>
        <w:rPr>
          <w:b/>
          <w:sz w:val="28"/>
          <w:szCs w:val="28"/>
        </w:rPr>
        <w:t xml:space="preserve">конкурса на должность </w:t>
      </w:r>
    </w:p>
    <w:p>
      <w:pPr>
        <w:pStyle w:val="style0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  <w:r>
        <w:rPr>
          <w:b/>
          <w:sz w:val="28"/>
          <w:szCs w:val="28"/>
        </w:rPr>
        <w:t>Волошин</w:t>
      </w:r>
      <w:r>
        <w:rPr>
          <w:b/>
          <w:sz w:val="28"/>
          <w:szCs w:val="28"/>
        </w:rPr>
        <w:t>ского сельского поселения</w:t>
      </w:r>
    </w:p>
    <w:p>
      <w:pPr>
        <w:pStyle w:val="style0"/>
        <w:ind w:firstLine="839"/>
        <w:jc w:val="both"/>
        <w:rPr>
          <w:sz w:val="28"/>
          <w:szCs w:val="28"/>
        </w:rPr>
      </w:pPr>
    </w:p>
    <w:p>
      <w:pPr>
        <w:pStyle w:val="style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Собранием депутатов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>
      <w:pPr>
        <w:pStyle w:val="style0"/>
        <w:ind w:firstLine="839"/>
        <w:jc w:val="both"/>
        <w:rPr>
          <w:sz w:val="28"/>
          <w:szCs w:val="28"/>
        </w:rPr>
      </w:pPr>
    </w:p>
    <w:p>
      <w:pPr>
        <w:pStyle w:val="style0"/>
        <w:ind w:firstLine="839"/>
        <w:jc w:val="both"/>
        <w:rPr>
          <w:sz w:val="28"/>
          <w:szCs w:val="28"/>
        </w:rPr>
      </w:pPr>
    </w:p>
    <w:p>
      <w:pPr>
        <w:pStyle w:val="style0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37 Федерального закона от 06.10.2003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25.08.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 xml:space="preserve">21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 xml:space="preserve">229 </w:t>
      </w:r>
      <w:r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поселения» </w:t>
      </w:r>
      <w:r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</w:p>
    <w:p>
      <w:pPr>
        <w:pStyle w:val="style0"/>
        <w:ind w:firstLine="839"/>
        <w:jc w:val="both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</w:t>
      </w:r>
      <w:r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согласно приложению № 2</w:t>
      </w:r>
      <w:r>
        <w:rPr>
          <w:sz w:val="28"/>
          <w:szCs w:val="28"/>
        </w:rPr>
        <w:t>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за </w:t>
      </w:r>
      <w:r>
        <w:rPr>
          <w:sz w:val="28"/>
          <w:szCs w:val="28"/>
        </w:rPr>
        <w:t>20 дней до дня проведения конкурса</w:t>
      </w:r>
      <w:r>
        <w:rPr>
          <w:sz w:val="28"/>
          <w:szCs w:val="28"/>
        </w:rPr>
        <w:t>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>
      <w:pPr>
        <w:pStyle w:val="style0"/>
        <w:ind w:firstLine="709"/>
        <w:jc w:val="both"/>
        <w:rPr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  <w:szCs w:val="28"/>
        </w:rPr>
      </w:pPr>
    </w:p>
    <w:tbl>
      <w:tblPr>
        <w:tblStyle w:val="style15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2537"/>
        <w:gridCol w:w="2548"/>
      </w:tblGrid>
      <w:tr>
        <w:trPr/>
        <w:tc>
          <w:tcPr>
            <w:tcW w:w="5353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</w:t>
            </w:r>
            <w:r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551" w:type="dxa"/>
            <w:tcBorders/>
          </w:tcPr>
          <w:p>
            <w:pPr>
              <w:pStyle w:val="style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>Доброхимов</w:t>
            </w:r>
          </w:p>
        </w:tc>
      </w:tr>
    </w:tbl>
    <w:p>
      <w:pPr>
        <w:pStyle w:val="style0"/>
        <w:ind w:firstLine="709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230</w:t>
      </w:r>
      <w:r>
        <w:rPr>
          <w:sz w:val="28"/>
          <w:szCs w:val="28"/>
        </w:rPr>
        <w:br w:type="page"/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Приложение </w:t>
      </w:r>
      <w:r>
        <w:rPr>
          <w:rFonts w:ascii="Times New Roman" w:cs="Times New Roman" w:hAnsi="Times New Roman"/>
          <w:sz w:val="28"/>
          <w:szCs w:val="28"/>
        </w:rPr>
        <w:t xml:space="preserve">№ </w:t>
      </w:r>
      <w:r>
        <w:rPr>
          <w:rFonts w:ascii="Times New Roman" w:cs="Times New Roman" w:hAnsi="Times New Roman"/>
          <w:sz w:val="28"/>
          <w:szCs w:val="28"/>
        </w:rPr>
        <w:t>1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 решению </w:t>
      </w:r>
      <w:r>
        <w:rPr>
          <w:rFonts w:ascii="Times New Roman" w:cs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sz w:val="28"/>
          <w:szCs w:val="28"/>
        </w:rPr>
        <w:t>Волошин</w:t>
      </w:r>
      <w:r>
        <w:rPr>
          <w:rFonts w:ascii="Times New Roman" w:cs="Times New Roman" w:hAnsi="Times New Roman"/>
          <w:sz w:val="28"/>
          <w:szCs w:val="28"/>
        </w:rPr>
        <w:t>ского сельского поселения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«25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августа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20</w:t>
      </w:r>
      <w:r>
        <w:rPr>
          <w:rFonts w:ascii="Times New Roman" w:cs="Times New Roman" w:hAnsi="Times New Roman"/>
          <w:sz w:val="28"/>
          <w:szCs w:val="28"/>
        </w:rPr>
        <w:t>21</w:t>
      </w:r>
      <w:r>
        <w:rPr>
          <w:rFonts w:ascii="Times New Roman" w:cs="Times New Roman" w:hAnsi="Times New Roman"/>
          <w:sz w:val="28"/>
          <w:szCs w:val="28"/>
        </w:rPr>
        <w:t xml:space="preserve"> года № </w:t>
      </w:r>
      <w:r>
        <w:rPr>
          <w:rFonts w:ascii="Times New Roman" w:cs="Times New Roman" w:hAnsi="Times New Roman"/>
          <w:sz w:val="28"/>
          <w:szCs w:val="28"/>
        </w:rPr>
        <w:t>230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ОБЪЯВЛЕНИЕ</w:t>
      </w:r>
    </w:p>
    <w:p>
      <w:pPr>
        <w:pStyle w:val="style4134"/>
        <w:ind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проведении конкурса </w:t>
      </w:r>
      <w:r>
        <w:rPr>
          <w:rFonts w:ascii="Times New Roman" w:cs="Times New Roman" w:hAnsi="Times New Roman"/>
          <w:sz w:val="28"/>
          <w:szCs w:val="28"/>
        </w:rPr>
        <w:t xml:space="preserve">на замещение должности </w:t>
      </w:r>
    </w:p>
    <w:p>
      <w:pPr>
        <w:pStyle w:val="style4134"/>
        <w:ind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</w:t>
      </w:r>
      <w:r>
        <w:rPr>
          <w:rFonts w:ascii="Times New Roman" w:cs="Times New Roman" w:hAnsi="Times New Roman"/>
          <w:sz w:val="28"/>
          <w:szCs w:val="28"/>
        </w:rPr>
        <w:t>ского сельского поселения</w:t>
      </w:r>
    </w:p>
    <w:p>
      <w:pPr>
        <w:pStyle w:val="style4134"/>
        <w:ind w:firstLine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(ул. </w:t>
      </w:r>
      <w:r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27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о, </w:t>
      </w:r>
      <w:r>
        <w:rPr>
          <w:sz w:val="28"/>
          <w:szCs w:val="28"/>
        </w:rPr>
        <w:t>Миллеровский</w:t>
      </w:r>
      <w:r>
        <w:rPr>
          <w:sz w:val="28"/>
          <w:szCs w:val="28"/>
        </w:rPr>
        <w:t xml:space="preserve"> район, Ростовская область).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>
        <w:rPr>
          <w:sz w:val="28"/>
          <w:szCs w:val="28"/>
        </w:rPr>
        <w:t>Актовом зале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(ул. </w:t>
      </w:r>
      <w:r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27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о, </w:t>
      </w:r>
      <w:r>
        <w:rPr>
          <w:sz w:val="28"/>
          <w:szCs w:val="28"/>
        </w:rPr>
        <w:t>Миллеровский</w:t>
      </w:r>
      <w:r>
        <w:rPr>
          <w:sz w:val="28"/>
          <w:szCs w:val="28"/>
        </w:rPr>
        <w:t xml:space="preserve"> район, Ростовская область)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>
        <w:rPr>
          <w:sz w:val="28"/>
          <w:szCs w:val="28"/>
        </w:rPr>
        <w:t xml:space="preserve"> (перерыв с 1</w:t>
      </w:r>
      <w:r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>
        <w:rPr>
          <w:sz w:val="28"/>
          <w:szCs w:val="28"/>
        </w:rPr>
        <w:t>3</w:t>
      </w:r>
      <w:r>
        <w:rPr>
          <w:sz w:val="28"/>
          <w:szCs w:val="28"/>
        </w:rPr>
        <w:t>:00)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«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</w:t>
      </w:r>
      <w:r>
        <w:rPr>
          <w:sz w:val="28"/>
          <w:szCs w:val="28"/>
        </w:rPr>
        <w:t>(</w:t>
      </w:r>
      <w:r>
        <w:rPr>
          <w:sz w:val="28"/>
          <w:szCs w:val="28"/>
        </w:rPr>
        <w:t>выходные дни – суббота, воскресенье</w:t>
      </w:r>
      <w:r>
        <w:rPr>
          <w:sz w:val="28"/>
          <w:szCs w:val="28"/>
        </w:rPr>
        <w:t>)</w:t>
      </w:r>
      <w:r>
        <w:rPr>
          <w:sz w:val="28"/>
          <w:szCs w:val="28"/>
        </w:rPr>
        <w:t>, телефон</w:t>
      </w:r>
      <w:r>
        <w:rPr>
          <w:sz w:val="28"/>
          <w:szCs w:val="28"/>
        </w:rPr>
        <w:t xml:space="preserve"> для справок: </w:t>
      </w:r>
      <w:r>
        <w:rPr>
          <w:sz w:val="28"/>
          <w:szCs w:val="28"/>
        </w:rPr>
        <w:t>(886385) 57-5-92</w:t>
      </w:r>
      <w:r>
        <w:rPr>
          <w:sz w:val="28"/>
          <w:szCs w:val="28"/>
        </w:rPr>
        <w:t>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1. К участию в конкурсе допускаются граждане Российской </w:t>
      </w:r>
      <w:r>
        <w:rPr>
          <w:rFonts w:ascii="Times New Roman" w:cs="Times New Roman" w:hAnsi="Times New Roman"/>
          <w:sz w:val="28"/>
          <w:szCs w:val="28"/>
        </w:rPr>
        <w:t>Федерации</w:t>
      </w:r>
      <w:r>
        <w:rPr>
          <w:rFonts w:ascii="Times New Roman" w:cs="Times New Roman" w:hAnsi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cs="Times New Roman" w:hAnsi="Times New Roman"/>
          <w:sz w:val="28"/>
          <w:szCs w:val="28"/>
        </w:rPr>
        <w:t xml:space="preserve">и иными федеральными законами </w:t>
      </w:r>
      <w:r>
        <w:rPr>
          <w:rFonts w:ascii="Times New Roman" w:cs="Times New Roman" w:hAnsi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</w:t>
      </w:r>
      <w:r>
        <w:rPr>
          <w:rFonts w:ascii="Times New Roman" w:cs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cs="Times New Roman" w:hAnsi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cs="Times New Roman" w:hAnsi="Times New Roman"/>
          <w:sz w:val="28"/>
          <w:szCs w:val="28"/>
        </w:rPr>
        <w:t xml:space="preserve"> порядку;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собственноручно заполненную и подписанную анкету по </w:t>
      </w:r>
      <w:r>
        <w:rPr>
          <w:rFonts w:ascii="Times New Roman" w:cs="Times New Roman" w:hAnsi="Times New Roman"/>
          <w:sz w:val="28"/>
          <w:szCs w:val="28"/>
        </w:rPr>
        <w:t>форме</w:t>
      </w:r>
      <w:r>
        <w:rPr>
          <w:rStyle w:val="style38"/>
          <w:rFonts w:ascii="Times New Roman" w:cs="Times New Roman" w:hAnsi="Times New Roman"/>
          <w:sz w:val="28"/>
          <w:szCs w:val="28"/>
        </w:rPr>
        <w:footnoteReference w:id="1"/>
      </w:r>
      <w:r>
        <w:rPr>
          <w:rFonts w:ascii="Times New Roman" w:cs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копию </w:t>
      </w:r>
      <w:r>
        <w:rPr>
          <w:rFonts w:ascii="Times New Roman" w:cs="Times New Roman" w:hAnsi="Times New Roman"/>
          <w:sz w:val="28"/>
          <w:szCs w:val="28"/>
        </w:rPr>
        <w:t>паспорт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копию трудовой книжки или сведений о трудовой деятельности, оформленных в установленном законодательством порядке, за исключением случаев, когда </w:t>
      </w:r>
      <w:r>
        <w:rPr>
          <w:rFonts w:ascii="Times New Roman" w:cs="Times New Roman" w:hAnsi="Times New Roman"/>
          <w:sz w:val="28"/>
          <w:szCs w:val="28"/>
        </w:rPr>
        <w:t>трудовой договор (контракт) заключается впервые;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копию документа об образовании;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копию </w:t>
      </w:r>
      <w:r>
        <w:rPr>
          <w:rFonts w:ascii="Times New Roman" w:cs="Times New Roman" w:hAnsi="Times New Roman"/>
          <w:sz w:val="28"/>
          <w:szCs w:val="28"/>
        </w:rPr>
        <w:t>свидетельств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r>
        <w:rPr>
          <w:rFonts w:ascii="Times New Roman" w:cs="Times New Roman" w:hAnsi="Times New Roman"/>
          <w:sz w:val="28"/>
          <w:szCs w:val="28"/>
        </w:rPr>
        <w:t xml:space="preserve"> Российской Федерации;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копии</w:t>
      </w:r>
      <w:r>
        <w:rPr>
          <w:rFonts w:ascii="Times New Roman" w:cs="Times New Roman" w:hAnsi="Times New Roman"/>
          <w:sz w:val="28"/>
          <w:szCs w:val="28"/>
        </w:rPr>
        <w:t xml:space="preserve"> документ</w:t>
      </w:r>
      <w:r>
        <w:rPr>
          <w:rFonts w:ascii="Times New Roman" w:cs="Times New Roman" w:hAnsi="Times New Roman"/>
          <w:sz w:val="28"/>
          <w:szCs w:val="28"/>
        </w:rPr>
        <w:t>ов</w:t>
      </w:r>
      <w:r>
        <w:rPr>
          <w:rFonts w:ascii="Times New Roman" w:cs="Times New Roman" w:hAnsi="Times New Roman"/>
          <w:sz w:val="28"/>
          <w:szCs w:val="28"/>
        </w:rPr>
        <w:t xml:space="preserve"> воинского учета 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 xml:space="preserve"> 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>
      <w:pPr>
        <w:pStyle w:val="style4134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style4134"/>
        <w:widowControl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сведения, предусмотренные статьей 15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1</w:t>
      </w:r>
      <w:r>
        <w:rPr>
          <w:rFonts w:ascii="Times New Roman" w:cs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cs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style413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style413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style4134"/>
        <w:widowControl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3.4</w:t>
      </w:r>
      <w:r>
        <w:rPr>
          <w:rFonts w:ascii="Times New Roman" w:cs="Times New Roman" w:hAnsi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cs="Times New Roman" w:hAnsi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</w:t>
      </w:r>
      <w:r>
        <w:rPr>
          <w:rFonts w:ascii="Times New Roman" w:cs="Times New Roman" w:hAnsi="Times New Roman"/>
          <w:sz w:val="28"/>
          <w:szCs w:val="28"/>
        </w:rPr>
        <w:t>ского сельского поселения.</w:t>
      </w:r>
    </w:p>
    <w:p>
      <w:pPr>
        <w:pStyle w:val="style413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3.5. </w:t>
      </w:r>
      <w:r>
        <w:rPr>
          <w:rFonts w:ascii="Times New Roman" w:cs="Times New Roman" w:hAnsi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>
      <w:pPr>
        <w:pStyle w:val="style4134"/>
        <w:widowControl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uppressAutoHyphens w:val="false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  <w:r>
        <w:rPr>
          <w:rFonts w:eastAsia="Arial"/>
          <w:kern w:val="0"/>
        </w:rPr>
        <w:t xml:space="preserve"> </w:t>
      </w:r>
      <w:r>
        <w:rPr>
          <w:rFonts w:eastAsia="Arial"/>
          <w:kern w:val="0"/>
        </w:rPr>
        <w:t xml:space="preserve">главы Администрации </w:t>
      </w:r>
      <w:r>
        <w:rPr>
          <w:rFonts w:eastAsia="Arial"/>
          <w:kern w:val="0"/>
        </w:rPr>
        <w:t>Волошин</w:t>
      </w:r>
      <w:r>
        <w:rPr>
          <w:rFonts w:eastAsia="Arial"/>
          <w:kern w:val="0"/>
        </w:rPr>
        <w:t>ского сельского поселения</w:t>
      </w: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outlineLvl w:val="0"/>
        <w:rPr>
          <w:rFonts w:eastAsia="Arial"/>
          <w:kern w:val="0"/>
          <w:sz w:val="28"/>
          <w:szCs w:val="28"/>
        </w:rPr>
      </w:pPr>
    </w:p>
    <w:p>
      <w:pPr>
        <w:pStyle w:val="style4134"/>
        <w:ind w:left="5670" w:firstLine="0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комиссию </w:t>
      </w:r>
      <w:r>
        <w:rPr>
          <w:rFonts w:ascii="Times New Roman" w:cs="Times New Roman" w:hAnsi="Times New Roman"/>
          <w:sz w:val="28"/>
          <w:szCs w:val="28"/>
        </w:rPr>
        <w:t xml:space="preserve">по проведению конкурса </w:t>
      </w:r>
      <w:r>
        <w:rPr>
          <w:rFonts w:ascii="Times New Roman" w:cs="Times New Roman" w:hAnsi="Times New Roman"/>
          <w:sz w:val="28"/>
          <w:szCs w:val="28"/>
        </w:rPr>
        <w:t>на замещение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Волошинского сельского поселения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</w:t>
      </w:r>
    </w:p>
    <w:p>
      <w:pPr>
        <w:pStyle w:val="style4134"/>
        <w:ind w:left="5670" w:firstLine="0"/>
        <w:jc w:val="center"/>
        <w:outlineLvl w:val="0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(Ф.И.О. заявителя)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 ,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проживающего</w:t>
      </w:r>
      <w:r>
        <w:rPr>
          <w:rFonts w:ascii="Times New Roman" w:cs="Times New Roman" w:hAnsi="Times New Roman"/>
          <w:sz w:val="28"/>
          <w:szCs w:val="28"/>
        </w:rPr>
        <w:t xml:space="preserve"> по адресу: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</w:t>
      </w:r>
    </w:p>
    <w:p>
      <w:pPr>
        <w:pStyle w:val="style4134"/>
        <w:ind w:left="5670" w:firstLine="0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контактный телефон _____________</w:t>
      </w: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left="5103" w:firstLine="0"/>
        <w:outlineLvl w:val="0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spacing w:after="120"/>
        <w:ind w:firstLine="0"/>
        <w:jc w:val="center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ЗАЯВЛЕНИЕ</w:t>
      </w:r>
    </w:p>
    <w:p>
      <w:pPr>
        <w:pStyle w:val="style4134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Волошинского сельского поселения</w:t>
      </w:r>
      <w:r>
        <w:rPr>
          <w:rFonts w:ascii="Times New Roman" w:cs="Times New Roman" w:hAnsi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cs="Times New Roman" w:hAnsi="Times New Roman"/>
          <w:sz w:val="28"/>
          <w:szCs w:val="28"/>
        </w:rPr>
        <w:t>Собрания депутатов Волошинского сельского поселения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 xml:space="preserve"> ______________ №_____. </w:t>
      </w:r>
    </w:p>
    <w:p>
      <w:pPr>
        <w:pStyle w:val="style4134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порядком проведения и условиями конкурса </w:t>
      </w:r>
      <w:r>
        <w:rPr>
          <w:rFonts w:ascii="Times New Roman" w:cs="Times New Roman" w:hAnsi="Times New Roman"/>
          <w:sz w:val="28"/>
          <w:szCs w:val="28"/>
        </w:rPr>
        <w:t>ознакомлен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4134"/>
        <w:ind w:firstLine="709"/>
        <w:jc w:val="both"/>
        <w:outlineLvl w:val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Согласен</w:t>
      </w:r>
      <w:r>
        <w:rPr>
          <w:rFonts w:ascii="Times New Roman" w:cs="Times New Roman" w:hAnsi="Times New Roman"/>
          <w:sz w:val="28"/>
          <w:szCs w:val="28"/>
        </w:rPr>
        <w:t xml:space="preserve"> на обработку моих персональных данных</w:t>
      </w:r>
      <w:r>
        <w:rPr>
          <w:rFonts w:ascii="Times New Roman" w:cs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проверку сведений, содержащихся в представленных мной документах,</w:t>
      </w:r>
      <w:r>
        <w:rPr>
          <w:rFonts w:ascii="Times New Roman" w:cs="Times New Roman" w:hAnsi="Times New Roman"/>
          <w:sz w:val="28"/>
          <w:szCs w:val="28"/>
        </w:rPr>
        <w:t xml:space="preserve"> комисси</w:t>
      </w:r>
      <w:r>
        <w:rPr>
          <w:rFonts w:ascii="Times New Roman" w:cs="Times New Roman" w:hAnsi="Times New Roman"/>
          <w:sz w:val="28"/>
          <w:szCs w:val="28"/>
        </w:rPr>
        <w:t>ей</w:t>
      </w:r>
      <w:r>
        <w:rPr>
          <w:rFonts w:ascii="Times New Roman" w:cs="Times New Roman" w:hAnsi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Волошинского сельского поселения.</w:t>
      </w:r>
    </w:p>
    <w:p>
      <w:pPr>
        <w:pStyle w:val="style4135"/>
        <w:rPr>
          <w:rFonts w:ascii="Times New Roman" w:cs="Times New Roman" w:hAnsi="Times New Roman"/>
          <w:sz w:val="28"/>
          <w:szCs w:val="28"/>
        </w:rPr>
      </w:pPr>
    </w:p>
    <w:p>
      <w:pPr>
        <w:pStyle w:val="style4135"/>
        <w:rPr>
          <w:rFonts w:ascii="Times New Roman" w:cs="Times New Roman" w:hAnsi="Times New Roman"/>
          <w:sz w:val="28"/>
          <w:szCs w:val="28"/>
        </w:rPr>
      </w:pPr>
    </w:p>
    <w:p>
      <w:pPr>
        <w:pStyle w:val="style4135"/>
        <w:rPr>
          <w:rFonts w:ascii="Times New Roman" w:cs="Times New Roman" w:hAnsi="Times New Roman"/>
          <w:sz w:val="28"/>
          <w:szCs w:val="28"/>
        </w:rPr>
      </w:pPr>
    </w:p>
    <w:p>
      <w:pPr>
        <w:pStyle w:val="style4135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«____» _________________ 20___ г.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_________________________</w:t>
      </w:r>
    </w:p>
    <w:p>
      <w:pPr>
        <w:pStyle w:val="style4134"/>
        <w:ind w:firstLine="540"/>
        <w:jc w:val="center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(дата)</w:t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ab/>
      </w:r>
      <w:r>
        <w:rPr>
          <w:rFonts w:ascii="Times New Roman" w:cs="Times New Roman" w:hAnsi="Times New Roman"/>
          <w:sz w:val="20"/>
          <w:szCs w:val="20"/>
        </w:rPr>
        <w:t>(подпись)</w:t>
      </w:r>
    </w:p>
    <w:p>
      <w:pPr>
        <w:pStyle w:val="style4134"/>
        <w:ind w:firstLine="5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4134"/>
        <w:ind w:firstLine="5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2</w:t>
      </w:r>
    </w:p>
    <w:p>
      <w:pPr>
        <w:pStyle w:val="style0"/>
        <w:widowControl w:val="false"/>
        <w:autoSpaceDE w:val="false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</w:t>
      </w:r>
      <w:r>
        <w:rPr>
          <w:rFonts w:eastAsia="Arial"/>
          <w:kern w:val="0"/>
        </w:rPr>
        <w:t xml:space="preserve"> </w:t>
      </w:r>
      <w:r>
        <w:rPr>
          <w:rFonts w:eastAsia="Arial"/>
          <w:kern w:val="0"/>
        </w:rPr>
        <w:t xml:space="preserve">главы Администрации </w:t>
      </w:r>
      <w:r>
        <w:rPr>
          <w:rFonts w:eastAsia="Arial"/>
          <w:kern w:val="0"/>
        </w:rPr>
        <w:t>Волошин</w:t>
      </w:r>
      <w:r>
        <w:rPr>
          <w:rFonts w:eastAsia="Arial"/>
          <w:kern w:val="0"/>
        </w:rPr>
        <w:t>ского сельского поселения</w:t>
      </w:r>
    </w:p>
    <w:p>
      <w:pPr>
        <w:pStyle w:val="style0"/>
        <w:widowControl w:val="false"/>
        <w:autoSpaceDE w:val="false"/>
        <w:ind w:firstLine="540"/>
        <w:jc w:val="both"/>
        <w:rPr>
          <w:rFonts w:eastAsia="Arial"/>
          <w:kern w:val="0"/>
        </w:rPr>
      </w:pPr>
    </w:p>
    <w:p>
      <w:pPr>
        <w:pStyle w:val="style4135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ОПИСЬ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ДОКУМЕНТОВ,</w:t>
      </w:r>
    </w:p>
    <w:p>
      <w:pPr>
        <w:pStyle w:val="style4135"/>
        <w:ind w:left="1134" w:right="113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представленных</w:t>
      </w:r>
      <w:r>
        <w:rPr>
          <w:rFonts w:ascii="Times New Roman" w:cs="Times New Roman" w:hAnsi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Волошинского сельского поселения</w:t>
      </w:r>
    </w:p>
    <w:p>
      <w:pPr>
        <w:pStyle w:val="style4135"/>
        <w:rPr>
          <w:rFonts w:ascii="Times New Roman" w:cs="Times New Roman" w:hAnsi="Times New Roman"/>
          <w:sz w:val="24"/>
          <w:szCs w:val="24"/>
        </w:rPr>
      </w:pPr>
    </w:p>
    <w:p>
      <w:pPr>
        <w:pStyle w:val="style4135"/>
        <w:ind w:firstLine="85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>, ______________________________</w:t>
      </w:r>
      <w:r>
        <w:rPr>
          <w:rFonts w:ascii="Times New Roman" w:cs="Times New Roman" w:hAnsi="Times New Roman"/>
          <w:sz w:val="28"/>
          <w:szCs w:val="28"/>
        </w:rPr>
        <w:t>___________________________</w:t>
      </w:r>
      <w:r>
        <w:rPr>
          <w:rFonts w:ascii="Times New Roman" w:cs="Times New Roman" w:hAnsi="Times New Roman"/>
          <w:sz w:val="28"/>
          <w:szCs w:val="28"/>
        </w:rPr>
        <w:t>__</w:t>
      </w:r>
    </w:p>
    <w:p>
      <w:pPr>
        <w:pStyle w:val="style4135"/>
        <w:ind w:firstLine="851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(фамилия, имя, отчество, дата рождения</w:t>
      </w:r>
      <w:r>
        <w:rPr>
          <w:rFonts w:ascii="Times New Roman" w:cs="Times New Roman" w:hAnsi="Times New Roman"/>
        </w:rPr>
        <w:t xml:space="preserve"> кандидата</w:t>
      </w:r>
      <w:r>
        <w:rPr>
          <w:rFonts w:ascii="Times New Roman" w:cs="Times New Roman" w:hAnsi="Times New Roman"/>
        </w:rPr>
        <w:t>)</w:t>
      </w:r>
    </w:p>
    <w:p>
      <w:pPr>
        <w:pStyle w:val="style413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представ</w:t>
      </w:r>
      <w:r>
        <w:rPr>
          <w:rFonts w:ascii="Times New Roman" w:cs="Times New Roman" w:hAnsi="Times New Roman"/>
          <w:sz w:val="28"/>
          <w:szCs w:val="28"/>
        </w:rPr>
        <w:t>ляю</w:t>
      </w:r>
      <w:r>
        <w:rPr>
          <w:rFonts w:ascii="Times New Roman" w:cs="Times New Roman" w:hAnsi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cs="Times New Roman" w:hAnsi="Times New Roman"/>
          <w:sz w:val="28"/>
          <w:szCs w:val="28"/>
        </w:rPr>
        <w:t>Волошинского сельского поселения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style4134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style4134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>
            <w:pPr>
              <w:pStyle w:val="style4134"/>
              <w:ind w:firstLine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numPr>
                <w:ilvl w:val="0"/>
                <w:numId w:val="2"/>
              </w:numPr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ind w:hanging="17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pStyle w:val="style4134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4134"/>
        <w:ind w:firstLine="54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Документы поданы «____» _________ 20__ г.</w:t>
      </w: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Подпись лица, представившего документы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___________________________</w:t>
      </w: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Документы приняты «____» _________ 20__ г.</w:t>
      </w: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Подпись секретаря конкурсной комиссии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4135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___________________________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  <w:r>
        <w:rPr>
          <w:rFonts w:ascii="Times New Roman" w:cs="Times New Roman" w:hAnsi="Times New Roman"/>
          <w:sz w:val="28"/>
          <w:szCs w:val="28"/>
        </w:rPr>
        <w:t xml:space="preserve">Приложение № </w:t>
      </w:r>
      <w:r>
        <w:rPr>
          <w:rFonts w:ascii="Times New Roman" w:cs="Times New Roman" w:hAnsi="Times New Roman"/>
          <w:sz w:val="28"/>
          <w:szCs w:val="28"/>
        </w:rPr>
        <w:t>2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 решению </w:t>
      </w:r>
      <w:r>
        <w:rPr>
          <w:rFonts w:ascii="Times New Roman" w:cs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sz w:val="28"/>
          <w:szCs w:val="28"/>
        </w:rPr>
        <w:t>Волошин</w:t>
      </w:r>
      <w:r>
        <w:rPr>
          <w:rFonts w:ascii="Times New Roman" w:cs="Times New Roman" w:hAnsi="Times New Roman"/>
          <w:sz w:val="28"/>
          <w:szCs w:val="28"/>
        </w:rPr>
        <w:t>ского сельского поселения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«</w:t>
      </w:r>
      <w:r>
        <w:rPr>
          <w:rFonts w:ascii="Times New Roman" w:cs="Times New Roman" w:hAnsi="Times New Roman"/>
          <w:sz w:val="28"/>
          <w:szCs w:val="28"/>
        </w:rPr>
        <w:t>25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августа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2016</w:t>
      </w:r>
      <w:r>
        <w:rPr>
          <w:rFonts w:ascii="Times New Roman" w:cs="Times New Roman" w:hAnsi="Times New Roman"/>
          <w:sz w:val="28"/>
          <w:szCs w:val="28"/>
        </w:rPr>
        <w:t xml:space="preserve"> года № </w:t>
      </w:r>
      <w:r>
        <w:rPr>
          <w:rFonts w:ascii="Times New Roman" w:cs="Times New Roman" w:hAnsi="Times New Roman"/>
          <w:sz w:val="28"/>
          <w:szCs w:val="28"/>
        </w:rPr>
        <w:t>175</w:t>
      </w:r>
    </w:p>
    <w:bookmarkStart w:id="1" w:name="Par172"/>
    <w:bookmarkEnd w:id="1"/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left="567" w:right="567" w:firstLine="851"/>
        <w:jc w:val="center"/>
        <w:rPr>
          <w:bCs/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>
        <w:rPr>
          <w:bCs/>
          <w:sz w:val="28"/>
          <w:szCs w:val="28"/>
        </w:rPr>
        <w:t xml:space="preserve"> 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Волошин</w:t>
      </w:r>
      <w:r>
        <w:rPr>
          <w:bCs/>
          <w:sz w:val="28"/>
          <w:szCs w:val="28"/>
        </w:rPr>
        <w:t>ского сельского поселения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851"/>
        <w:jc w:val="both"/>
        <w:rPr>
          <w:sz w:val="28"/>
          <w:szCs w:val="28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>
        <w:trPr/>
        <w:tc>
          <w:tcPr>
            <w:tcW w:w="402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>
        <w:tblPrEx/>
        <w:trPr/>
        <w:tc>
          <w:tcPr>
            <w:tcW w:w="402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style0"/>
        <w:suppressAutoHyphens w:val="false"/>
        <w:autoSpaceDE w:val="false"/>
        <w:autoSpaceDN w:val="false"/>
        <w:adjustRightInd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>ское сельское поселение»</w:t>
      </w:r>
      <w:r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</w:t>
      </w:r>
      <w:r>
        <w:rPr>
          <w:kern w:val="0"/>
          <w:sz w:val="28"/>
          <w:szCs w:val="28"/>
          <w:lang w:eastAsia="ru-RU"/>
        </w:rPr>
        <w:t>______________________</w:t>
      </w:r>
      <w:r>
        <w:rPr>
          <w:kern w:val="0"/>
          <w:sz w:val="28"/>
          <w:szCs w:val="28"/>
          <w:lang w:eastAsia="ru-RU"/>
        </w:rPr>
        <w:t>_________</w:t>
      </w:r>
      <w:r>
        <w:rPr>
          <w:kern w:val="0"/>
          <w:sz w:val="28"/>
          <w:szCs w:val="28"/>
          <w:lang w:eastAsia="ru-RU"/>
        </w:rPr>
        <w:t>__,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(Ф.И.О.)</w:t>
      </w:r>
    </w:p>
    <w:p>
      <w:pPr>
        <w:pStyle w:val="style0"/>
        <w:suppressAutoHyphens w:val="false"/>
        <w:autoSpaceDE w:val="false"/>
        <w:autoSpaceDN w:val="false"/>
        <w:adjustRightInd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именуемый</w:t>
      </w:r>
      <w:r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311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>
      <w:pPr>
        <w:pStyle w:val="style0"/>
        <w:suppressAutoHyphens w:val="false"/>
        <w:autoSpaceDE w:val="false"/>
        <w:autoSpaceDN w:val="false"/>
        <w:adjustRightInd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I. Общие положения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r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>ского сельского</w:t>
      </w:r>
      <w:r>
        <w:rPr>
          <w:kern w:val="0"/>
          <w:sz w:val="28"/>
          <w:szCs w:val="28"/>
          <w:lang w:eastAsia="ru-RU"/>
        </w:rPr>
        <w:t xml:space="preserve"> поселения</w:t>
      </w:r>
      <w:r>
        <w:rPr>
          <w:kern w:val="0"/>
          <w:sz w:val="28"/>
          <w:szCs w:val="28"/>
          <w:lang w:eastAsia="ru-RU"/>
        </w:rPr>
        <w:t xml:space="preserve">, </w:t>
      </w:r>
      <w:r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распорядка местной администрации.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>
      <w:pPr>
        <w:pStyle w:val="style0"/>
        <w:suppressAutoHyphens w:val="false"/>
        <w:autoSpaceDE w:val="false"/>
        <w:autoSpaceDN w:val="false"/>
        <w:adjustRightInd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>
        <w:rPr>
          <w:kern w:val="0"/>
          <w:sz w:val="28"/>
          <w:szCs w:val="28"/>
          <w:lang w:eastAsia="ru-RU"/>
        </w:rPr>
        <w:t>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>
        <w:rPr>
          <w:kern w:val="0"/>
          <w:sz w:val="20"/>
          <w:szCs w:val="20"/>
          <w:lang w:eastAsia="ru-RU"/>
        </w:rPr>
        <w:t>актом о назначении)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6. </w:t>
      </w:r>
      <w:r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8"/>
          <w:szCs w:val="28"/>
          <w:lang w:eastAsia="ru-RU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имеет право: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местного значения, а также распоряжения </w:t>
      </w:r>
      <w:r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организации работы </w:t>
      </w:r>
      <w:r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запрашивать</w:t>
      </w:r>
      <w:r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 сельское поселение», иные нормативные правовые акты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>
        <w:rPr>
          <w:sz w:val="28"/>
          <w:szCs w:val="28"/>
        </w:rPr>
        <w:t>интересы организаций;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и эффективное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V. Оплата труда и гарантии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r>
        <w:rPr>
          <w:kern w:val="0"/>
          <w:sz w:val="28"/>
          <w:szCs w:val="28"/>
          <w:lang w:eastAsia="ru-RU"/>
        </w:rPr>
        <w:t>из</w:t>
      </w:r>
      <w:r>
        <w:rPr>
          <w:kern w:val="0"/>
          <w:sz w:val="28"/>
          <w:szCs w:val="28"/>
          <w:lang w:eastAsia="ru-RU"/>
        </w:rPr>
        <w:t>: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 Главе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гарантии,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законодательством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>ское сельское поселение».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V. Рабочее время и время отдыха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VI. Срок действия контракта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17. Контракт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заключается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в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соответствии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частью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статьи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37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Федерального закона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131-ФЗ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>
      <w:pPr>
        <w:pStyle w:val="style0"/>
        <w:suppressAutoHyphens w:val="false"/>
        <w:autoSpaceDE w:val="false"/>
        <w:autoSpaceDN w:val="false"/>
        <w:adjustRightInd w:val="false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>
        <w:rPr>
          <w:kern w:val="0"/>
          <w:sz w:val="28"/>
          <w:szCs w:val="28"/>
          <w:lang w:eastAsia="ru-RU"/>
        </w:rPr>
        <w:t xml:space="preserve">сроком </w:t>
      </w:r>
      <w:r>
        <w:rPr>
          <w:kern w:val="0"/>
          <w:sz w:val="28"/>
          <w:szCs w:val="28"/>
          <w:lang w:eastAsia="ru-RU"/>
        </w:rPr>
        <w:t>на</w:t>
      </w:r>
      <w:r>
        <w:rPr>
          <w:kern w:val="0"/>
          <w:sz w:val="28"/>
          <w:szCs w:val="28"/>
          <w:lang w:eastAsia="ru-RU"/>
        </w:rPr>
        <w:t xml:space="preserve"> _____________________________.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>
        <w:rPr>
          <w:kern w:val="0"/>
          <w:sz w:val="28"/>
          <w:szCs w:val="28"/>
          <w:lang w:eastAsia="ru-RU"/>
        </w:rPr>
        <w:t>. Иные условия контракта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4253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Расторжение контракта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>
        <w:rPr>
          <w:kern w:val="0"/>
          <w:sz w:val="28"/>
          <w:szCs w:val="28"/>
          <w:lang w:eastAsia="ru-RU"/>
        </w:rPr>
        <w:t>Волошин</w:t>
      </w:r>
      <w:r>
        <w:rPr>
          <w:kern w:val="0"/>
          <w:sz w:val="28"/>
          <w:szCs w:val="28"/>
          <w:lang w:eastAsia="ru-RU"/>
        </w:rPr>
        <w:t>ского сельского поселения</w:t>
      </w:r>
      <w:r>
        <w:rPr>
          <w:kern w:val="0"/>
          <w:sz w:val="28"/>
          <w:szCs w:val="28"/>
          <w:lang w:eastAsia="ru-RU"/>
        </w:rPr>
        <w:t>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r>
        <w:rPr>
          <w:kern w:val="0"/>
          <w:sz w:val="28"/>
          <w:szCs w:val="28"/>
          <w:lang w:eastAsia="ru-RU"/>
        </w:rPr>
        <w:t>позднее</w:t>
      </w:r>
      <w:r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X. Разрешение споров и разногласий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28. Настоящий контра</w:t>
      </w:r>
      <w:r>
        <w:rPr>
          <w:kern w:val="0"/>
          <w:sz w:val="28"/>
          <w:szCs w:val="28"/>
          <w:lang w:eastAsia="ru-RU"/>
        </w:rPr>
        <w:t>кт вст</w:t>
      </w:r>
      <w:r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>
        <w:trPr/>
        <w:tc>
          <w:tcPr>
            <w:tcW w:w="474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>
              <w:rPr>
                <w:kern w:val="0"/>
                <w:sz w:val="28"/>
                <w:szCs w:val="28"/>
                <w:lang w:eastAsia="ru-RU"/>
              </w:rPr>
              <w:t>Волошин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0"/>
                <w:sz w:val="28"/>
                <w:szCs w:val="28"/>
                <w:lang w:eastAsia="ru-RU"/>
              </w:rPr>
              <w:t>Волошин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</w:t>
            </w:r>
            <w:r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>
            <w:pPr>
              <w:pStyle w:val="style0"/>
              <w:suppressAutoHyphens w:val="false"/>
              <w:autoSpaceDE w:val="false"/>
              <w:autoSpaceDN w:val="false"/>
              <w:adjustRightInd w:val="false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autoSpaceDE w:val="false"/>
        <w:autoSpaceDN w:val="false"/>
        <w:adjustRightInd w:val="false"/>
        <w:ind w:firstLine="540"/>
        <w:jc w:val="both"/>
        <w:rPr>
          <w:kern w:val="0"/>
          <w:sz w:val="28"/>
          <w:szCs w:val="28"/>
          <w:lang w:eastAsia="ru-RU"/>
        </w:rPr>
      </w:pPr>
    </w:p>
    <w:p>
      <w:pPr>
        <w:pStyle w:val="style0"/>
        <w:suppressAutoHyphens w:val="fals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</w:t>
      </w:r>
    </w:p>
    <w:p>
      <w:pPr>
        <w:pStyle w:val="style4134"/>
        <w:ind w:left="5103" w:firstLine="0"/>
        <w:jc w:val="center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контракт</w:t>
      </w:r>
      <w:r>
        <w:rPr>
          <w:rFonts w:ascii="Times New Roman" w:cs="Times New Roman" w:hAnsi="Times New Roman"/>
          <w:sz w:val="28"/>
          <w:szCs w:val="28"/>
        </w:rPr>
        <w:t>у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Cs/>
          <w:sz w:val="28"/>
          <w:szCs w:val="28"/>
        </w:rPr>
        <w:t>заключаемо</w:t>
      </w:r>
      <w:r>
        <w:rPr>
          <w:rFonts w:ascii="Times New Roman" w:cs="Times New Roman" w:hAnsi="Times New Roman"/>
          <w:bCs/>
          <w:sz w:val="28"/>
          <w:szCs w:val="28"/>
        </w:rPr>
        <w:t>му</w:t>
      </w:r>
      <w:r>
        <w:rPr>
          <w:rFonts w:ascii="Times New Roman" w:cs="Times New Roman" w:hAnsi="Times New Roman"/>
          <w:bCs/>
          <w:sz w:val="28"/>
          <w:szCs w:val="28"/>
        </w:rPr>
        <w:t xml:space="preserve"> с главой Администрации </w:t>
      </w:r>
      <w:r>
        <w:rPr>
          <w:rFonts w:ascii="Times New Roman" w:cs="Times New Roman" w:hAnsi="Times New Roman"/>
          <w:bCs/>
          <w:sz w:val="28"/>
          <w:szCs w:val="28"/>
        </w:rPr>
        <w:t>Волошин</w:t>
      </w:r>
      <w:r>
        <w:rPr>
          <w:rFonts w:ascii="Times New Roman" w:cs="Times New Roman" w:hAnsi="Times New Roman"/>
          <w:bCs/>
          <w:sz w:val="28"/>
          <w:szCs w:val="28"/>
        </w:rPr>
        <w:t>ского сельского поселения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 сельского поселения</w:t>
      </w:r>
    </w:p>
    <w:p>
      <w:pPr>
        <w:pStyle w:val="style0"/>
        <w:jc w:val="center"/>
        <w:outlineLvl w:val="1"/>
        <w:rPr>
          <w:sz w:val="28"/>
          <w:szCs w:val="28"/>
        </w:rPr>
      </w:pPr>
    </w:p>
    <w:p>
      <w:pPr>
        <w:pStyle w:val="style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главы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Глава администрации назначается на должность и освобождается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должности решением Собрания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(далее – администрация) на принципах единоначалия.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имеет в подчинении муниципальных служащих и иных работников администрации.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Глава администрации: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Подконтролен</w:t>
      </w:r>
      <w:r>
        <w:rPr>
          <w:sz w:val="28"/>
          <w:szCs w:val="28"/>
        </w:rPr>
        <w:t xml:space="preserve"> и подотчетен Собранию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Представляет Собранию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ежегодные отчеты о результатах своей деятельности</w:t>
      </w:r>
      <w:r>
        <w:rPr>
          <w:sz w:val="28"/>
          <w:szCs w:val="28"/>
        </w:rPr>
        <w:t xml:space="preserve"> и деятельности администрации, </w:t>
      </w:r>
      <w:r>
        <w:rPr>
          <w:sz w:val="28"/>
          <w:szCs w:val="28"/>
        </w:rPr>
        <w:t xml:space="preserve">в том числе о решении вопросов, поставленных Собранием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Обеспечивает участие в осуществлен</w:t>
      </w:r>
      <w:r>
        <w:rPr>
          <w:sz w:val="28"/>
          <w:szCs w:val="28"/>
        </w:rPr>
        <w:t xml:space="preserve">ии государственных полномочий, </w:t>
      </w:r>
      <w:r>
        <w:rPr>
          <w:sz w:val="28"/>
          <w:szCs w:val="28"/>
        </w:rPr>
        <w:t xml:space="preserve">не переданных органам местного самоуправления в соответствии со </w:t>
      </w:r>
      <w:r>
        <w:rPr/>
        <w:fldChar w:fldCharType="begin"/>
      </w:r>
      <w:r>
        <w:instrText xml:space="preserve"> HYPERLINK "consultantplus://offline/ref=3D136D90CCBE919392E7ECE137B3F3AB8B1E6A608414A7BE1649C6D047E5598AC071EFA22A204F18eBxBN" </w:instrText>
      </w:r>
      <w:r>
        <w:rPr/>
        <w:fldChar w:fldCharType="separate"/>
      </w: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19</w:t>
      </w:r>
      <w:r>
        <w:rPr/>
        <w:fldChar w:fldCharType="end"/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решения о реализации права на участие в осуществлении указанных полномочий.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rPr>
          <w:rFonts w:eastAsia="Calibri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ind w:firstLine="540"/>
        <w:jc w:val="both"/>
        <w:rPr>
          <w:rFonts w:eastAsia="Calibri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ind w:firstLine="540"/>
        <w:jc w:val="both"/>
        <w:rPr>
          <w:rFonts w:eastAsia="Calibri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ind w:firstLine="540"/>
        <w:jc w:val="both"/>
        <w:rPr>
          <w:rFonts w:eastAsia="Calibri"/>
          <w:sz w:val="28"/>
          <w:szCs w:val="28"/>
        </w:rPr>
      </w:pPr>
    </w:p>
    <w:p>
      <w:pPr>
        <w:pStyle w:val="style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</w:t>
      </w:r>
    </w:p>
    <w:p>
      <w:pPr>
        <w:pStyle w:val="style0"/>
        <w:shd w:val="clear" w:color="auto" w:fill="ffffff"/>
        <w:ind w:firstLine="540"/>
        <w:jc w:val="both"/>
        <w:rPr>
          <w:sz w:val="28"/>
          <w:szCs w:val="28"/>
        </w:rPr>
      </w:pPr>
    </w:p>
    <w:p>
      <w:pPr>
        <w:pStyle w:val="style0"/>
        <w:shd w:val="clear" w:color="auto" w:fill="ffffff"/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должен соответствовать базовым квалификационным требованиям: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высшего профессионального образования.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не менее четырех лет стажа муниципальной службы или стажа работы по специальности, направлению подготовки.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должен обладать следующими базовыми знаниями: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Государственного языка Российской Федерации (русского языка).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Правовыми знаниями основ: 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Федерации;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25.12.2008 № 273-ФЗ «О противодействии коррупции».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Глава администрации должен обладать следующими базовыми умениями: 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должен соответствовать функциональным квалификационным требованиям:</w:t>
      </w:r>
    </w:p>
    <w:p>
      <w:pPr>
        <w:pStyle w:val="style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>
        <w:rPr>
          <w:sz w:val="28"/>
          <w:szCs w:val="28"/>
        </w:rPr>
        <w:t xml:space="preserve">: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Жилищного кодекса Российской Федерации;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Трудового кодекса Российской Федерации;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28.12.2005 № 43</w:t>
      </w:r>
      <w:r>
        <w:rPr>
          <w:color w:val="000000"/>
          <w:sz w:val="28"/>
          <w:szCs w:val="28"/>
        </w:rPr>
        <w:t xml:space="preserve">6-ЗС «О местном самоуправлении </w:t>
      </w:r>
      <w:r>
        <w:rPr>
          <w:color w:val="000000"/>
          <w:sz w:val="28"/>
          <w:szCs w:val="28"/>
        </w:rPr>
        <w:t>в Ростовской области»;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18.09.2006 № 540-ЗС «Об обращениях граждан»;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Областного закона от 09.10.2007 № </w:t>
      </w:r>
      <w:r>
        <w:rPr>
          <w:color w:val="000000"/>
          <w:sz w:val="28"/>
          <w:szCs w:val="28"/>
        </w:rPr>
        <w:t xml:space="preserve">786-ЗС «О муниципальной службе </w:t>
      </w:r>
      <w:r>
        <w:rPr>
          <w:color w:val="000000"/>
          <w:sz w:val="28"/>
          <w:szCs w:val="28"/>
        </w:rPr>
        <w:t>в Ростовской области»;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12.05.2009 № 218-З</w:t>
      </w:r>
      <w:r>
        <w:rPr>
          <w:color w:val="000000"/>
          <w:sz w:val="28"/>
          <w:szCs w:val="28"/>
        </w:rPr>
        <w:t xml:space="preserve">С «О противодействии коррупции </w:t>
      </w:r>
      <w:r>
        <w:rPr>
          <w:color w:val="000000"/>
          <w:sz w:val="28"/>
          <w:szCs w:val="28"/>
        </w:rPr>
        <w:t>в Ростовской области»;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 закона от 12.05.2016 № 52</w:t>
      </w:r>
      <w:r>
        <w:rPr>
          <w:color w:val="000000"/>
          <w:sz w:val="28"/>
          <w:szCs w:val="28"/>
        </w:rPr>
        <w:t xml:space="preserve">5-ЗС «О выборах и референдумах </w:t>
      </w:r>
      <w:r>
        <w:rPr>
          <w:color w:val="000000"/>
          <w:sz w:val="28"/>
          <w:szCs w:val="28"/>
        </w:rPr>
        <w:t xml:space="preserve">в Ростовской области;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Устава муниципального образования «</w:t>
      </w:r>
      <w:r>
        <w:rPr>
          <w:color w:val="000000"/>
          <w:sz w:val="28"/>
          <w:szCs w:val="28"/>
        </w:rPr>
        <w:t>Волошин</w:t>
      </w:r>
      <w:r>
        <w:rPr>
          <w:color w:val="000000"/>
          <w:sz w:val="28"/>
          <w:szCs w:val="28"/>
        </w:rPr>
        <w:t>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государственного устройства и управления;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основных направлений и приори</w:t>
      </w:r>
      <w:r>
        <w:rPr>
          <w:color w:val="000000"/>
          <w:sz w:val="28"/>
          <w:szCs w:val="28"/>
        </w:rPr>
        <w:t xml:space="preserve">тетов государственной политики </w:t>
      </w:r>
      <w:r>
        <w:rPr>
          <w:color w:val="000000"/>
          <w:sz w:val="28"/>
          <w:szCs w:val="28"/>
        </w:rPr>
        <w:t xml:space="preserve">в сфере местного самоуправления;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труда;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правил и норм охраны труда и противопожарной защиты;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2.4.2. Глава администрации должен обладать следующими умениями, которые</w:t>
      </w:r>
      <w:r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конструктивного и эффективного стиля руководства;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коллективе;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передачи знаний, развития способностей подчиненных;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с разными источниками информации.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</w:p>
    <w:p>
      <w:pPr>
        <w:pStyle w:val="style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Должностные обязанности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Глава администрации: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От имени муниципального образования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Организует взаимодействие администрации с председателем Собрания депутатов – главой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и Собранием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 в целях осуществления полномочий по решению вопросов местного значения.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 соответствии с областным законом принимает участие в заседаниях Правительства Ростовской области.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Обеспечивает составление и внесение в Собрание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проекта бюджета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и отчета о его исполнении, исполнение бюджета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Вносит в Собрание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 проекты нормативных правовых актов Собрания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 xml:space="preserve">ского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поселения, и дает заключения на проекты таких нормативных правовых актов.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Организует разработку, утверждение и исполнение муниципальных программ.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Издает в пределах своих полномочий правовые акты.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Вносит проекты решений Собрания депутатов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Утверждает штатное расписание администрации.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3.1.14.</w:t>
      </w:r>
      <w:r>
        <w:rPr>
          <w:sz w:val="28"/>
          <w:szCs w:val="28"/>
        </w:rPr>
        <w:t> </w:t>
      </w:r>
      <w:r>
        <w:rPr>
          <w:sz w:val="28"/>
          <w:szCs w:val="28"/>
        </w:rPr>
        <w:t>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Ведет прием граждан, рассматривает обращения граждан по вопросам, относящимся к его компетенции.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3.1.16.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Осуществляет иные полномочия в соответствии с федеральным и областным законодательством, Уставом муниципального образования «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</w:p>
    <w:p>
      <w:pPr>
        <w:pStyle w:val="style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Ответственность</w:t>
      </w:r>
    </w:p>
    <w:p>
      <w:pPr>
        <w:pStyle w:val="style0"/>
        <w:ind w:firstLine="540"/>
        <w:jc w:val="both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Глава администрации несет установленную законодательством ответственность: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r>
        <w:rPr>
          <w:sz w:val="28"/>
          <w:szCs w:val="28"/>
        </w:rPr>
        <w:t>антикоррупционной</w:t>
      </w:r>
      <w:r>
        <w:rPr>
          <w:sz w:val="28"/>
          <w:szCs w:val="28"/>
        </w:rPr>
        <w:t xml:space="preserve"> работы в администрации.</w:t>
      </w:r>
    </w:p>
    <w:p>
      <w:pPr>
        <w:pStyle w:val="style0"/>
        <w:ind w:firstLine="540"/>
        <w:jc w:val="both"/>
        <w:rPr>
          <w:sz w:val="28"/>
          <w:szCs w:val="28"/>
        </w:rPr>
      </w:pPr>
    </w:p>
    <w:p>
      <w:pPr>
        <w:pStyle w:val="style0"/>
        <w:spacing w:after="200" w:lineRule="auto" w:line="27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ОЗНАКОМЛЕНИЯ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 с должностной инструкцией</w:t>
      </w: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Волошин</w:t>
      </w:r>
      <w:r>
        <w:rPr>
          <w:sz w:val="28"/>
          <w:szCs w:val="28"/>
        </w:rPr>
        <w:t>ского сельского поселения</w:t>
      </w:r>
    </w:p>
    <w:p>
      <w:pPr>
        <w:pStyle w:val="style0"/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>
        <w:trPr>
          <w:trHeight w:val="1000" w:hRule="atLeast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№</w:t>
            </w:r>
          </w:p>
          <w:p>
            <w:pPr>
              <w:pStyle w:val="style0"/>
              <w:jc w:val="center"/>
              <w:rPr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Фамилия, имя, отчество</w:t>
            </w:r>
          </w:p>
          <w:p>
            <w:pPr>
              <w:pStyle w:val="style0"/>
              <w:jc w:val="center"/>
              <w:rPr/>
            </w:pPr>
            <w:r>
              <w:t>(полностью)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Дата, номер</w:t>
            </w:r>
          </w:p>
          <w:p>
            <w:pPr>
              <w:pStyle w:val="style0"/>
              <w:jc w:val="center"/>
              <w:rPr/>
            </w:pPr>
            <w:r>
              <w:t>решения представительного органа</w:t>
            </w:r>
          </w:p>
          <w:p>
            <w:pPr>
              <w:pStyle w:val="style0"/>
              <w:jc w:val="center"/>
              <w:rPr/>
            </w:pPr>
            <w:r>
              <w:t>о назначении</w:t>
            </w:r>
          </w:p>
          <w:p>
            <w:pPr>
              <w:pStyle w:val="style0"/>
              <w:jc w:val="center"/>
              <w:rPr/>
            </w:pPr>
            <w: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Дата, номер</w:t>
            </w:r>
          </w:p>
          <w:p>
            <w:pPr>
              <w:pStyle w:val="style0"/>
              <w:jc w:val="center"/>
              <w:rPr/>
            </w:pPr>
            <w:r>
              <w:t>решения представительного органа</w:t>
            </w:r>
          </w:p>
          <w:p>
            <w:pPr>
              <w:pStyle w:val="style0"/>
              <w:jc w:val="center"/>
              <w:rPr/>
            </w:pPr>
            <w:r>
              <w:t>об</w:t>
            </w:r>
          </w:p>
          <w:p>
            <w:pPr>
              <w:pStyle w:val="style0"/>
              <w:jc w:val="center"/>
              <w:rPr/>
            </w:pPr>
            <w:r>
              <w:t>освобождении</w:t>
            </w:r>
          </w:p>
          <w:p>
            <w:pPr>
              <w:pStyle w:val="style0"/>
              <w:jc w:val="center"/>
              <w:rPr/>
            </w:pPr>
            <w: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Дата</w:t>
            </w:r>
          </w:p>
          <w:p>
            <w:pPr>
              <w:pStyle w:val="style0"/>
              <w:jc w:val="center"/>
              <w:rPr/>
            </w:pPr>
            <w:r>
              <w:t>озна</w:t>
            </w:r>
            <w:r>
              <w:t>ком</w:t>
            </w:r>
            <w:r>
              <w:t>-</w:t>
            </w:r>
          </w:p>
          <w:p>
            <w:pPr>
              <w:pStyle w:val="style0"/>
              <w:jc w:val="center"/>
              <w:rPr/>
            </w:pPr>
            <w: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center"/>
              <w:rPr/>
            </w:pPr>
            <w:r>
              <w:t>Личная</w:t>
            </w:r>
          </w:p>
          <w:p>
            <w:pPr>
              <w:pStyle w:val="style0"/>
              <w:jc w:val="center"/>
              <w:rPr/>
            </w:pPr>
            <w:r>
              <w:t>подпись</w:t>
            </w: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  <w:tr>
        <w:tblPrEx/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widowControl w:val="false"/>
        <w:tabs>
          <w:tab w:val="left" w:leader="none" w:pos="851"/>
        </w:tabs>
        <w:autoSpaceDE w:val="false"/>
        <w:autoSpaceDN w:val="false"/>
        <w:adjustRightInd w:val="false"/>
        <w:jc w:val="center"/>
        <w:rPr>
          <w:sz w:val="28"/>
          <w:szCs w:val="28"/>
        </w:rPr>
      </w:pPr>
    </w:p>
    <w:sectPr>
      <w:footerReference w:type="default" r:id="rId2"/>
      <w:footnotePr>
        <w:pos w:val="beneathText"/>
      </w:footnotePr>
      <w:pgSz w:w="11905" w:h="16837" w:orient="portrait"/>
      <w:pgMar w:top="851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005020204"/>
    <w:charset w:val="cc"/>
    <w:family w:val="swiss"/>
    <w:pitch w:val="variable"/>
    <w:sig w:usb0="80000AFF" w:usb1="0000396B" w:usb2="00000000" w:usb3="00000000" w:csb0="0000003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11</w:t>
    </w:r>
    <w:r>
      <w:rPr/>
      <w:fldChar w:fldCharType="end"/>
    </w:r>
  </w:p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footnote w:id="1">
    <w:p>
      <w:pPr>
        <w:pStyle w:val="style29"/>
        <w:rPr/>
      </w:pPr>
      <w:r>
        <w:rPr>
          <w:rStyle w:val="style38"/>
        </w:rPr>
        <w:footnoteRef/>
      </w:r>
      <w:r>
        <w:t xml:space="preserve"> </w:t>
      </w:r>
      <w:r>
        <w:t>утверждена</w:t>
      </w:r>
      <w:r>
        <w:t xml:space="preserve"> р</w:t>
      </w:r>
      <w:r>
        <w:t>аспоряжение</w:t>
      </w:r>
      <w:r>
        <w:t>м</w:t>
      </w:r>
      <w:r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pStyle w:val="style5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1">
    <w:nsid w:val="00000001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kern w:val="1"/>
      <w:sz w:val="24"/>
      <w:szCs w:val="24"/>
      <w:lang w:eastAsia="ar-SA"/>
    </w:rPr>
  </w:style>
  <w:style w:type="paragraph" w:styleId="style4">
    <w:name w:val="heading 4"/>
    <w:basedOn w:val="style0"/>
    <w:next w:val="style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style5">
    <w:name w:val="heading 5"/>
    <w:basedOn w:val="style0"/>
    <w:next w:val="style0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bsatz-Standardschriftart"/>
    <w:next w:val="style4097"/>
  </w:style>
  <w:style w:type="character" w:customStyle="1" w:styleId="style4098">
    <w:name w:val="WW-Absatz-Standardschriftart"/>
    <w:next w:val="style4098"/>
  </w:style>
  <w:style w:type="character" w:customStyle="1" w:styleId="style4099">
    <w:name w:val="WW-Absatz-Standardschriftart1"/>
    <w:next w:val="style4099"/>
  </w:style>
  <w:style w:type="character" w:customStyle="1" w:styleId="style4100">
    <w:name w:val="WW-Absatz-Standardschriftart11"/>
    <w:next w:val="style4100"/>
  </w:style>
  <w:style w:type="character" w:customStyle="1" w:styleId="style4101">
    <w:name w:val="WW-Absatz-Standardschriftart111"/>
    <w:next w:val="style4101"/>
  </w:style>
  <w:style w:type="character" w:customStyle="1" w:styleId="style4102">
    <w:name w:val="WW-Absatz-Standardschriftart1111"/>
    <w:next w:val="style4102"/>
  </w:style>
  <w:style w:type="character" w:customStyle="1" w:styleId="style4103">
    <w:name w:val="WW-Absatz-Standardschriftart11111"/>
    <w:next w:val="style4103"/>
  </w:style>
  <w:style w:type="character" w:customStyle="1" w:styleId="style4104">
    <w:name w:val="WW-Absatz-Standardschriftart111111"/>
    <w:next w:val="style4104"/>
  </w:style>
  <w:style w:type="character" w:customStyle="1" w:styleId="style4105">
    <w:name w:val="WW-Absatz-Standardschriftart1111111"/>
    <w:next w:val="style4105"/>
  </w:style>
  <w:style w:type="character" w:customStyle="1" w:styleId="style4106">
    <w:name w:val="Основной шрифт абзаца2"/>
    <w:next w:val="style4106"/>
  </w:style>
  <w:style w:type="character" w:customStyle="1" w:styleId="style4107">
    <w:name w:val="WW-Absatz-Standardschriftart11111111"/>
    <w:next w:val="style4107"/>
  </w:style>
  <w:style w:type="character" w:customStyle="1" w:styleId="style4108">
    <w:name w:val="WW-Absatz-Standardschriftart111111111"/>
    <w:next w:val="style4108"/>
  </w:style>
  <w:style w:type="character" w:customStyle="1" w:styleId="style4109">
    <w:name w:val="WW-Absatz-Standardschriftart1111111111"/>
    <w:next w:val="style4109"/>
  </w:style>
  <w:style w:type="character" w:customStyle="1" w:styleId="style4110">
    <w:name w:val="WW-Absatz-Standardschriftart11111111111"/>
    <w:next w:val="style4110"/>
  </w:style>
  <w:style w:type="character" w:customStyle="1" w:styleId="style4111">
    <w:name w:val="WW-Absatz-Standardschriftart111111111111"/>
    <w:next w:val="style4111"/>
  </w:style>
  <w:style w:type="character" w:customStyle="1" w:styleId="style4112">
    <w:name w:val="WW-Absatz-Standardschriftart1111111111111"/>
    <w:next w:val="style4112"/>
  </w:style>
  <w:style w:type="character" w:customStyle="1" w:styleId="style4113">
    <w:name w:val="WW-Absatz-Standardschriftart11111111111111"/>
    <w:next w:val="style4113"/>
  </w:style>
  <w:style w:type="character" w:customStyle="1" w:styleId="style4114">
    <w:name w:val="WW8Num1z0"/>
    <w:next w:val="style4114"/>
    <w:rPr>
      <w:b w:val="false"/>
      <w:i w:val="false"/>
    </w:rPr>
  </w:style>
  <w:style w:type="character" w:customStyle="1" w:styleId="style4115">
    <w:name w:val="Основной шрифт абзаца1"/>
    <w:next w:val="style4115"/>
  </w:style>
  <w:style w:type="character" w:customStyle="1" w:styleId="style4116">
    <w:name w:val="Символ нумерации"/>
    <w:next w:val="style4116"/>
  </w:style>
  <w:style w:type="paragraph" w:customStyle="1" w:styleId="style4117">
    <w:name w:val="Заголовок"/>
    <w:basedOn w:val="style0"/>
    <w:next w:val="style66"/>
    <w:pPr>
      <w:keepNext/>
      <w:spacing w:before="240" w:after="120"/>
    </w:pPr>
    <w:rPr>
      <w:rFonts w:ascii="Arial" w:cs="Tahoma" w:eastAsia="Lucida Sans Unicode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ascii="Arial" w:cs="Tahoma" w:hAnsi="Arial"/>
    </w:rPr>
  </w:style>
  <w:style w:type="paragraph" w:customStyle="1" w:styleId="style4118">
    <w:name w:val="Название2"/>
    <w:basedOn w:val="style0"/>
    <w:next w:val="style4118"/>
    <w:pPr>
      <w:suppressLineNumbers/>
      <w:spacing w:before="120" w:after="120"/>
    </w:pPr>
    <w:rPr>
      <w:rFonts w:ascii="Arial" w:cs="Tahoma" w:hAnsi="Arial"/>
      <w:i/>
      <w:iCs/>
      <w:sz w:val="20"/>
    </w:rPr>
  </w:style>
  <w:style w:type="paragraph" w:customStyle="1" w:styleId="style4119">
    <w:name w:val="Указатель2"/>
    <w:basedOn w:val="style0"/>
    <w:next w:val="style4119"/>
    <w:pPr>
      <w:suppressLineNumbers/>
    </w:pPr>
    <w:rPr>
      <w:rFonts w:ascii="Arial" w:cs="Tahoma" w:hAnsi="Arial"/>
    </w:rPr>
  </w:style>
  <w:style w:type="paragraph" w:customStyle="1" w:styleId="style4120">
    <w:name w:val="Название1"/>
    <w:basedOn w:val="style0"/>
    <w:next w:val="style4120"/>
    <w:pPr>
      <w:suppressLineNumbers/>
      <w:spacing w:before="120" w:after="120"/>
    </w:pPr>
    <w:rPr>
      <w:rFonts w:ascii="Arial" w:cs="Tahoma" w:hAnsi="Arial"/>
      <w:i/>
      <w:iCs/>
      <w:sz w:val="20"/>
    </w:rPr>
  </w:style>
  <w:style w:type="paragraph" w:customStyle="1" w:styleId="style4121">
    <w:name w:val="Указатель1"/>
    <w:basedOn w:val="style0"/>
    <w:next w:val="style4121"/>
    <w:pPr>
      <w:suppressLineNumbers/>
    </w:pPr>
    <w:rPr>
      <w:rFonts w:ascii="Arial" w:cs="Tahoma" w:hAnsi="Arial"/>
    </w:rPr>
  </w:style>
  <w:style w:type="paragraph" w:customStyle="1" w:styleId="style4122">
    <w:name w:val="Статья"/>
    <w:basedOn w:val="style0"/>
    <w:next w:val="style4122"/>
    <w:pPr>
      <w:keepNext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style4123">
    <w:name w:val="Абазц_№"/>
    <w:basedOn w:val="style0"/>
    <w:next w:val="style4123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style4124">
    <w:name w:val="Пункт_№)"/>
    <w:basedOn w:val="style0"/>
    <w:next w:val="style4124"/>
    <w:pPr>
      <w:keepLines/>
      <w:tabs>
        <w:tab w:val="left" w:leader="none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style4125">
    <w:name w:val="Текст абазаца"/>
    <w:basedOn w:val="style0"/>
    <w:next w:val="style4125"/>
    <w:pPr>
      <w:keepLines/>
      <w:ind w:firstLine="709"/>
      <w:jc w:val="both"/>
    </w:pPr>
    <w:rPr>
      <w:sz w:val="28"/>
      <w:szCs w:val="28"/>
    </w:rPr>
  </w:style>
  <w:style w:type="paragraph" w:customStyle="1" w:styleId="style4126">
    <w:name w:val="Абазц_№ Знак"/>
    <w:basedOn w:val="style0"/>
    <w:next w:val="style4126"/>
    <w:pPr>
      <w:keepLines/>
      <w:suppressLineNumbers/>
      <w:jc w:val="both"/>
    </w:pPr>
    <w:rPr>
      <w:color w:val="000000"/>
      <w:sz w:val="28"/>
    </w:rPr>
  </w:style>
  <w:style w:type="paragraph" w:customStyle="1" w:styleId="style4127">
    <w:name w:val="Стиль Пункт_№) + Черный После:  0 пт"/>
    <w:basedOn w:val="style4124"/>
    <w:next w:val="style4127"/>
    <w:pPr>
      <w:spacing w:after="0"/>
    </w:pPr>
    <w:rPr>
      <w:color w:val="000000"/>
      <w:szCs w:val="20"/>
    </w:rPr>
  </w:style>
  <w:style w:type="paragraph" w:customStyle="1" w:styleId="style4128">
    <w:name w:val="Стиль Пункт_№) + Черный После:  0 пт1"/>
    <w:basedOn w:val="style4124"/>
    <w:next w:val="style4128"/>
    <w:pPr>
      <w:spacing w:after="0"/>
    </w:pPr>
    <w:rPr>
      <w:color w:val="000000"/>
      <w:szCs w:val="20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customStyle="1" w:styleId="style4129">
    <w:name w:val="Основной текст с отступом 21"/>
    <w:basedOn w:val="style0"/>
    <w:next w:val="style4129"/>
    <w:pPr>
      <w:spacing w:after="120" w:lineRule="auto" w:line="480"/>
      <w:ind w:left="283"/>
    </w:pPr>
    <w:rPr/>
  </w:style>
  <w:style w:type="paragraph" w:customStyle="1" w:styleId="style4130">
    <w:name w:val="Содержимое таблицы"/>
    <w:basedOn w:val="style0"/>
    <w:next w:val="style4130"/>
    <w:pPr>
      <w:suppressLineNumbers/>
    </w:pPr>
    <w:rPr/>
  </w:style>
  <w:style w:type="paragraph" w:customStyle="1" w:styleId="style4131">
    <w:name w:val="Заголовок таблицы"/>
    <w:basedOn w:val="style4130"/>
    <w:next w:val="style4131"/>
    <w:pPr>
      <w:jc w:val="center"/>
    </w:pPr>
    <w:rPr>
      <w:b/>
      <w:bCs/>
    </w:rPr>
  </w:style>
  <w:style w:type="paragraph" w:styleId="style31">
    <w:name w:val="header"/>
    <w:basedOn w:val="style0"/>
    <w:next w:val="style31"/>
    <w:link w:val="style4132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32">
    <w:name w:val="Верхний колонтитул Знак"/>
    <w:next w:val="style4132"/>
    <w:link w:val="style31"/>
    <w:uiPriority w:val="99"/>
    <w:rPr>
      <w:kern w:val="1"/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3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33">
    <w:name w:val="Нижний колонтитул Знак"/>
    <w:next w:val="style4133"/>
    <w:link w:val="style32"/>
    <w:uiPriority w:val="99"/>
    <w:rPr>
      <w:kern w:val="1"/>
      <w:sz w:val="24"/>
      <w:szCs w:val="24"/>
      <w:lang w:eastAsia="ar-SA"/>
    </w:rPr>
  </w:style>
  <w:style w:type="paragraph" w:customStyle="1" w:styleId="style4134">
    <w:name w:val="ConsPlusNormal"/>
    <w:next w:val="style4134"/>
    <w:pPr>
      <w:widowControl w:val="false"/>
      <w:suppressAutoHyphens/>
      <w:autoSpaceDE w:val="false"/>
      <w:ind w:firstLine="720"/>
    </w:pPr>
    <w:rPr>
      <w:rFonts w:ascii="Arial" w:cs="Arial" w:eastAsia="Arial" w:hAnsi="Arial"/>
      <w:sz w:val="16"/>
      <w:szCs w:val="16"/>
      <w:lang w:eastAsia="ar-SA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uppressAutoHyphens w:val="false"/>
      <w:spacing w:after="200" w:lineRule="auto" w:line="276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style4135">
    <w:name w:val="ConsPlusNonformat"/>
    <w:next w:val="style4135"/>
    <w:uiPriority w:val="99"/>
    <w:pPr>
      <w:widowControl w:val="false"/>
      <w:autoSpaceDE w:val="false"/>
      <w:autoSpaceDN w:val="false"/>
      <w:adjustRightInd w:val="false"/>
    </w:pPr>
    <w:rPr>
      <w:rFonts w:ascii="Courier New" w:cs="Courier New" w:hAnsi="Courier New"/>
    </w:rPr>
  </w:style>
  <w:style w:type="paragraph" w:styleId="style43">
    <w:name w:val="endnote text"/>
    <w:basedOn w:val="style0"/>
    <w:next w:val="style43"/>
    <w:link w:val="style4136"/>
    <w:uiPriority w:val="99"/>
    <w:pPr/>
    <w:rPr>
      <w:sz w:val="20"/>
      <w:szCs w:val="20"/>
    </w:rPr>
  </w:style>
  <w:style w:type="character" w:customStyle="1" w:styleId="style4136">
    <w:name w:val="Текст концевой сноски Знак"/>
    <w:next w:val="style4136"/>
    <w:link w:val="style43"/>
    <w:uiPriority w:val="99"/>
    <w:rPr>
      <w:kern w:val="1"/>
      <w:lang w:eastAsia="ar-SA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paragraph" w:styleId="style29">
    <w:name w:val="footnote text"/>
    <w:basedOn w:val="style0"/>
    <w:next w:val="style29"/>
    <w:link w:val="style4137"/>
    <w:uiPriority w:val="99"/>
    <w:pPr/>
    <w:rPr>
      <w:sz w:val="20"/>
      <w:szCs w:val="20"/>
    </w:rPr>
  </w:style>
  <w:style w:type="character" w:customStyle="1" w:styleId="style4137">
    <w:name w:val="Текст сноски Знак"/>
    <w:next w:val="style4137"/>
    <w:link w:val="style29"/>
    <w:uiPriority w:val="99"/>
    <w:rPr>
      <w:kern w:val="1"/>
      <w:lang w:eastAsia="ar-SA"/>
    </w:rPr>
  </w:style>
  <w:style w:type="character" w:styleId="style38">
    <w:name w:val="footnote reference"/>
    <w:next w:val="style38"/>
    <w:uiPriority w:val="99"/>
    <w:rPr>
      <w:vertAlign w:val="superscript"/>
    </w:rPr>
  </w:style>
  <w:style w:type="table" w:customStyle="1" w:styleId="style4138">
    <w:name w:val="Сетка таблицы1"/>
    <w:basedOn w:val="style105"/>
    <w:next w:val="style154"/>
    <w:uiPriority w:val="59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F6734-53AD-498D-B0FB-B9BC9A1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3682</Words>
  <Pages>17</Pages>
  <Characters>28599</Characters>
  <Application>WPS Office</Application>
  <DocSecurity>0</DocSecurity>
  <Paragraphs>552</Paragraphs>
  <ScaleCrop>false</ScaleCrop>
  <Company>Волгодонская городская Дума</Company>
  <LinksUpToDate>false</LinksUpToDate>
  <CharactersWithSpaces>32053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2021-08-30T06:34:18Z</dcterms:created>
  <dc:creator>Даниленко М.В.</dc:creator>
  <lastModifiedBy>Redmi 7A</lastModifiedBy>
  <lastPrinted>2021-08-25T13:34:00Z</lastPrinted>
  <dcterms:modified xsi:type="dcterms:W3CDTF">2021-08-30T06:34:18Z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