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Default Extension="emf" ContentType="image/x-emf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134357" w:rsidTr="00134357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57" w:rsidRPr="00607F9F" w:rsidRDefault="00134357" w:rsidP="00134357">
            <w:pPr>
              <w:pStyle w:val="ac"/>
            </w:pPr>
            <w:bookmarkStart w:id="0" w:name="_Hlk215637658"/>
            <w:r w:rsidRPr="0078298E"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57" w:rsidRPr="00AD7480" w:rsidRDefault="00134357" w:rsidP="00134357">
            <w:pPr>
              <w:pStyle w:val="ac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34357" w:rsidRPr="00D742B5" w:rsidRDefault="00134357" w:rsidP="00134357">
            <w:pPr>
              <w:pStyle w:val="ac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0"/>
    </w:tbl>
    <w:p w:rsidR="00134357" w:rsidRDefault="00134357" w:rsidP="00134357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134357" w:rsidTr="00134357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134357" w:rsidRPr="00607F9F" w:rsidRDefault="00134357" w:rsidP="00134357">
            <w:pPr>
              <w:pStyle w:val="ae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134357" w:rsidRDefault="00134357" w:rsidP="00134357">
            <w:pPr>
              <w:pStyle w:val="ae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134357" w:rsidRPr="00D83BAD" w:rsidRDefault="00134357" w:rsidP="00134357">
            <w:pPr>
              <w:pStyle w:val="ae"/>
            </w:pPr>
            <w:r>
              <w:t>3</w:t>
            </w:r>
          </w:p>
        </w:tc>
      </w:tr>
      <w:tr w:rsidR="00134357" w:rsidTr="00134357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134357" w:rsidRPr="00483CF4" w:rsidRDefault="00134357" w:rsidP="00134357">
            <w:pPr>
              <w:pStyle w:val="ad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134357" w:rsidRPr="008D72EC" w:rsidRDefault="00134357" w:rsidP="00134357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134357" w:rsidRPr="00D83BAD" w:rsidRDefault="00134357" w:rsidP="00134357">
            <w:pPr>
              <w:pStyle w:val="ad"/>
              <w:rPr>
                <w:b/>
              </w:rPr>
            </w:pPr>
            <w:r>
              <w:t>Граница хутора Новоалександровский</w:t>
            </w:r>
          </w:p>
        </w:tc>
      </w:tr>
      <w:tr w:rsidR="00134357" w:rsidTr="00134357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4357" w:rsidRPr="00483CF4" w:rsidRDefault="00134357" w:rsidP="00134357">
            <w:pPr>
              <w:pStyle w:val="ad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4357" w:rsidRPr="008D72EC" w:rsidRDefault="00134357" w:rsidP="00134357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4357" w:rsidRPr="00B40FE0" w:rsidRDefault="00134357" w:rsidP="00134357">
            <w:pPr>
              <w:pStyle w:val="ad"/>
            </w:pPr>
            <w:r>
              <w:t>679012±288 кв.м</w:t>
            </w:r>
          </w:p>
        </w:tc>
      </w:tr>
      <w:tr w:rsidR="00134357" w:rsidTr="00134357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134357" w:rsidRPr="00483CF4" w:rsidRDefault="00134357" w:rsidP="00134357">
            <w:pPr>
              <w:pStyle w:val="ad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134357" w:rsidRPr="008D72EC" w:rsidRDefault="00134357" w:rsidP="00134357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134357" w:rsidRPr="00D83BAD" w:rsidRDefault="00134357" w:rsidP="00134357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10439D" w:rsidRPr="00134357" w:rsidRDefault="0010439D" w:rsidP="0010439D">
      <w:pPr>
        <w:pStyle w:val="1"/>
        <w:sectPr w:rsidR="0010439D" w:rsidRPr="00134357" w:rsidSect="0010439D">
          <w:headerReference w:type="even" r:id="rId7"/>
          <w:headerReference w:type="default" r:id="rId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679"/>
        <w:gridCol w:w="1274"/>
        <w:gridCol w:w="1276"/>
        <w:gridCol w:w="2890"/>
        <w:gridCol w:w="1605"/>
        <w:gridCol w:w="1552"/>
      </w:tblGrid>
      <w:tr w:rsidR="0010439D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BB6850" w:rsidRDefault="0010439D" w:rsidP="0010439D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1" w:name="Сведения_местоположении_границ_объекта"/>
            <w:bookmarkEnd w:id="1"/>
            <w:r w:rsidRPr="00DB3B7E">
              <w:lastRenderedPageBreak/>
              <w:t xml:space="preserve">1. </w:t>
            </w:r>
            <w:r>
              <w:t>Система координат</w:t>
            </w:r>
            <w:r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10439D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4B0107" w:rsidRDefault="0010439D" w:rsidP="0010439D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10439D" w:rsidTr="0064640C">
        <w:trPr>
          <w:cantSplit/>
          <w:tblHeader/>
          <w:jc w:val="center"/>
        </w:trPr>
        <w:tc>
          <w:tcPr>
            <w:tcW w:w="817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78298E" w:rsidRDefault="0010439D" w:rsidP="0010439D">
            <w:pPr>
              <w:pStyle w:val="ac"/>
            </w:pPr>
            <w:r>
              <w:t>Обозначение</w:t>
            </w:r>
            <w:r w:rsidRPr="008E5887">
              <w:t>характерных точек границ</w:t>
            </w:r>
          </w:p>
        </w:tc>
        <w:tc>
          <w:tcPr>
            <w:tcW w:w="1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E5887" w:rsidRDefault="0010439D" w:rsidP="0010439D">
            <w:pPr>
              <w:pStyle w:val="ac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14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4B0107" w:rsidRDefault="0010439D" w:rsidP="0010439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4B0107" w:rsidRDefault="0010439D" w:rsidP="0010439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10439D" w:rsidTr="0064640C">
        <w:trPr>
          <w:cantSplit/>
          <w:tblHeader/>
          <w:jc w:val="center"/>
        </w:trPr>
        <w:tc>
          <w:tcPr>
            <w:tcW w:w="817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E5887" w:rsidRDefault="0010439D" w:rsidP="0010439D">
            <w:pPr>
              <w:pStyle w:val="ac"/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E5887" w:rsidRDefault="0010439D" w:rsidP="0010439D">
            <w:pPr>
              <w:pStyle w:val="ac"/>
            </w:pPr>
            <w:r w:rsidRPr="008E5887">
              <w:t>Х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E5887" w:rsidRDefault="0010439D" w:rsidP="0010439D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4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5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c"/>
              <w:rPr>
                <w:sz w:val="18"/>
                <w:szCs w:val="18"/>
              </w:rPr>
            </w:pPr>
          </w:p>
        </w:tc>
      </w:tr>
    </w:tbl>
    <w:p w:rsidR="0010439D" w:rsidRDefault="0010439D" w:rsidP="0010439D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669"/>
        <w:gridCol w:w="1268"/>
        <w:gridCol w:w="1321"/>
        <w:gridCol w:w="2863"/>
        <w:gridCol w:w="1603"/>
        <w:gridCol w:w="1552"/>
      </w:tblGrid>
      <w:tr w:rsidR="0010439D" w:rsidTr="0064640C">
        <w:trPr>
          <w:cantSplit/>
          <w:tblHeader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3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5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6</w:t>
            </w:r>
          </w:p>
        </w:tc>
      </w:tr>
      <w:tr w:rsidR="0010439D" w:rsidRPr="006057B5" w:rsidTr="0010439D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625803,40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2225174,89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625769,97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2225348,55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625794,18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2225353,88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625859,16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2225355,98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625889,24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2225363,34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625910,88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2225372,43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625932,30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2225384,63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625944,28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2225394,69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625957,28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2225402,66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625965,98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2225418,04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625968,86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2225436,40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625971,76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2225484,12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625969,54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2225541,56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625968,63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2225560,70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625960,98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2225586,26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625947,28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2225604,44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625920,93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2225631,85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625892,39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2225654,00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625900,56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2225558,90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625889,20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2225569,57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625872,86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2225571,72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625846,59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2225550,58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625787,50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2225548,45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625752,59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2225549,89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625680,11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2225565,50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625630,15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2225509,16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625616,75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2225471,89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625598,55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2225422,10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625572,95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2225391,52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625536,10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2225367,96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625519,80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2225355,07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625513,12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2225343,39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625503,54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2225332,20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625483,73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2225318,28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625475,69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2225297,77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625485,28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2225280,27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625524,24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2225295,49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625527,96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2225241,06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lastRenderedPageBreak/>
              <w:t>39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625529,65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2225233,75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40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625537,52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2225217,71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625550,50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2225216,35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625570,80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2225206,85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625575,80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2225197,62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44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625581,35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2225174,40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625584,20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2225148,88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46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625655,51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2225137,28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625758,44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2225163,49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625770,45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2225183,16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625786,82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2225187,84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625803,40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2225174,89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10439D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625297,05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2224871,52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51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625353,55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2224884,71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625365,45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2224893,33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625393,13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2224954,52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54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625400,93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2225002,68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625413,76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2225046,79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625421,76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2225104,41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625426,82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2225169,71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58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625424,06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2225211,44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625379,30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2225208,34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625366,56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2225251,58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625309,03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2225237,58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625290,10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2225244,54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63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625275,49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2225259,09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625264,12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2225269,96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625243,66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2225285,29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625223,29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2225296,93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67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625185,02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2225319,20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68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625173,10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2225325,97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625160,65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2225350,87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625152,83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2225360,28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71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625133,37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2225378,46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72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625124,11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2225382,62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625094,91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2225392,52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74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625076,84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2225396,61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75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625043,21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2225377,13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76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625016,92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2225342,51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77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624999,16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2225332,58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78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624816,89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2225293,76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79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624787,88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2225281,10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80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624777,19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2225274,04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81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624772,21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2225264,09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82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624775,01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2225230,22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83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624773,18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2225205,74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84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624766,58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2225174,63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624765,99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2225141,62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lastRenderedPageBreak/>
              <w:t>86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624756,90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2225128,25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87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624734,96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2225129,91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88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624702,25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2225128,45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89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624661,89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2225129,36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90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624618,93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2225130,74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91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624604,61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2225127,44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92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624591,39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2225129,92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93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624567,98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2225144,90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94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624556,00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2225184,80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95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624458,65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2225152,99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96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624396,74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2225131,34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97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624444,15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2225071,29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98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624466,47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2225036,96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99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624349,01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2225028,72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624313,41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2225012,82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101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624284,49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2224993,47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102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624250,74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2224964,21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103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624252,60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2224932,13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104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624260,26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2224889,12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105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624286,68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2224819,42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106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624320,84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2224833,60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107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624339,81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2224821,56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108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624354,33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2224817,04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109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624368,14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2224806,47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110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624387,50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2224802,58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111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624409,05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2224803,20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112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624435,95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2224809,21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113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624460,80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2224818,31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114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624470,05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2224823,29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115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624477,30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2224823,91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116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624494,90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2224819,98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117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624517,50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2224817,90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118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624537,80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2224820,19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119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624578,05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2224826,99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120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624599,80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2224836,73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121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624646,35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2224875,11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122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624612,41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2225015,82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123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624612,71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2225026,78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124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624600,99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2225068,02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125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624664,49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2225085,72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126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624728,25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2225104,81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127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624754,85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2225025,27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128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624770,11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2225020,24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129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624796,35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2225027,35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130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624824,55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2225038,76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131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624877,15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2225000,00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132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624882,30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2224991,72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133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624888,60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2224986,40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134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624895,25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2224984,50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lastRenderedPageBreak/>
              <w:t>135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624903,60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2224984,87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136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624912,35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2224987,92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137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624918,85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2224993,24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138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624927,15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2225006,40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139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624936,90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2225015,73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140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624959,30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2225032,74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141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624981,70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2225036,06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142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624993,55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2225029,83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143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625000,00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2225020,59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144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625018,75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2225020,40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145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625050,80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2225018,77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146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625068,95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2225022,04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147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625075,70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2225028,96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148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625078,77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2225040,09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149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625113,18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2225033,45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150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625139,80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2224978,35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151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625148,60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2224971,46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152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625160,70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2224964,56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153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625181,20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2224960,73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154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625187,90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2224961,31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155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625195,20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2224963,22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156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625218,62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2224977,11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157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625224,19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2224987,89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158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625224,30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2225000,00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159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625228,16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2225008,57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160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625247,50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2225009,55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161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625251,87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2225008,02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162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625258,31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2225003,76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163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625265,08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2224992,95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164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625264,10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2224977,06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165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625255,50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2224937,02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166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625247,05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2224911,15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167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625245,70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2224899,08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168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625248,00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2224889,87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169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625253,75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2224884,68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170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625268,70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2224874,74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171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625276,20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2224872,44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625297,05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2224871,52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10439D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172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623686,75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2224666,29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173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623716,30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2224680,02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174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623722,55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2224689,43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175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623738,70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2224700,46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176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623752,15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2224709,07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177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623769,80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2224716,35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178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623782,85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2224722,09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179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623798,05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2224725,40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180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623811,10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2224725,40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181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623821,95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2224725,75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lastRenderedPageBreak/>
              <w:t>182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623897,05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2224782,29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183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623895,66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2224794,53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184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623882,99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2224865,02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185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623839,42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2224868,78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186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623798,84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2224868,50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187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623756,32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2224857,28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188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623690,95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2224844,37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189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623639,22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2224838,68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190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623504,43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2224838,78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191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623480,73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2224863,86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192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623463,96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2224895,68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193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623465,58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2224946,38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194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623413,07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2224967,31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195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623386,25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2224973,36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196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623357,00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2224978,60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197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623310,85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2224982,99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198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623291,53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2224983,28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199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623269,90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2224985,44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623242,14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2224990,89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201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623200,55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2224996,58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202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623180,03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2224998,47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203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623130,15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2225000,00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204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623114,39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2225000,42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205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623063,55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2225008,22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206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623006,05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2225015,92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207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623005,60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2224918,79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208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623020,50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2224795,93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209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623044,60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2224670,53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210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623058,75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2224591,40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211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623270,45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2224614,86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212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623464,80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2224633,26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10439D" w:rsidRPr="006057B5" w:rsidTr="0064640C">
        <w:trPr>
          <w:cantSplit/>
          <w:jc w:val="center"/>
        </w:trPr>
        <w:tc>
          <w:tcPr>
            <w:tcW w:w="81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172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623686,75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2224666,29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A0D9D" w:rsidRDefault="0010439D" w:rsidP="0010439D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10439D" w:rsidRDefault="0010439D" w:rsidP="0010439D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3"/>
        <w:gridCol w:w="1537"/>
        <w:gridCol w:w="1432"/>
        <w:gridCol w:w="1650"/>
        <w:gridCol w:w="1862"/>
        <w:gridCol w:w="2022"/>
      </w:tblGrid>
      <w:tr w:rsidR="0010439D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4B0107" w:rsidRDefault="0010439D" w:rsidP="0010439D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10439D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78298E" w:rsidRDefault="0010439D" w:rsidP="0010439D">
            <w:pPr>
              <w:pStyle w:val="ac"/>
            </w:pPr>
            <w:r>
              <w:t>Обозначение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E5887" w:rsidRDefault="0010439D" w:rsidP="0010439D">
            <w:pPr>
              <w:pStyle w:val="ac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4B0107" w:rsidRDefault="0010439D" w:rsidP="0010439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4B0107" w:rsidRDefault="0010439D" w:rsidP="0010439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10439D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E5887" w:rsidRDefault="0010439D" w:rsidP="0010439D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E5887" w:rsidRDefault="0010439D" w:rsidP="0010439D">
            <w:pPr>
              <w:pStyle w:val="ac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E5887" w:rsidRDefault="0010439D" w:rsidP="0010439D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c"/>
              <w:rPr>
                <w:sz w:val="18"/>
                <w:szCs w:val="18"/>
              </w:rPr>
            </w:pPr>
          </w:p>
        </w:tc>
      </w:tr>
    </w:tbl>
    <w:p w:rsidR="0010439D" w:rsidRDefault="0010439D" w:rsidP="0010439D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5"/>
        <w:gridCol w:w="1529"/>
        <w:gridCol w:w="1430"/>
        <w:gridCol w:w="1650"/>
        <w:gridCol w:w="1870"/>
        <w:gridCol w:w="2012"/>
      </w:tblGrid>
      <w:tr w:rsidR="0010439D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6</w:t>
            </w:r>
          </w:p>
        </w:tc>
      </w:tr>
      <w:tr w:rsidR="0010439D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78070E" w:rsidRDefault="0010439D" w:rsidP="0010439D">
            <w:pPr>
              <w:pStyle w:val="ad"/>
              <w:rPr>
                <w:lang w:val="en-US"/>
              </w:rPr>
            </w:pPr>
            <w:r>
              <w:t>Часть №—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78070E" w:rsidRDefault="0010439D" w:rsidP="0010439D">
            <w:pPr>
              <w:pStyle w:val="ad"/>
              <w:rPr>
                <w:lang w:val="en-US"/>
              </w:rPr>
            </w:pPr>
          </w:p>
        </w:tc>
      </w:tr>
      <w:tr w:rsidR="0010439D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78070E" w:rsidRDefault="0010439D" w:rsidP="0010439D">
            <w:pPr>
              <w:pStyle w:val="ad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78070E" w:rsidRDefault="0010439D" w:rsidP="0010439D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78070E" w:rsidRDefault="0010439D" w:rsidP="0010439D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78070E" w:rsidRDefault="0010439D" w:rsidP="0010439D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78070E" w:rsidRDefault="0010439D" w:rsidP="0010439D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0439D" w:rsidRPr="0078070E" w:rsidRDefault="0010439D" w:rsidP="0010439D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</w:tr>
    </w:tbl>
    <w:p w:rsidR="0010439D" w:rsidRDefault="0010439D" w:rsidP="0010439D">
      <w:pPr>
        <w:pStyle w:val="1"/>
        <w:sectPr w:rsidR="0010439D" w:rsidSect="0010439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10439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BB6850" w:rsidRDefault="0010439D" w:rsidP="0010439D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2" w:name="Местоположение_измененных_границ_объекта"/>
            <w:bookmarkEnd w:id="2"/>
            <w:r w:rsidRPr="00DB3B7E">
              <w:lastRenderedPageBreak/>
              <w:t xml:space="preserve">1. </w:t>
            </w:r>
            <w:r>
              <w:t>Система координат</w:t>
            </w:r>
            <w:r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10439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4B0107" w:rsidRDefault="0010439D" w:rsidP="0010439D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10439D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10439D" w:rsidRPr="0078298E" w:rsidRDefault="0010439D" w:rsidP="0010439D">
            <w:pPr>
              <w:pStyle w:val="ac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E5887" w:rsidRDefault="0010439D" w:rsidP="0010439D">
            <w:pPr>
              <w:pStyle w:val="ac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E5887" w:rsidRDefault="0010439D" w:rsidP="0010439D">
            <w:pPr>
              <w:pStyle w:val="ac"/>
            </w:pPr>
            <w:r>
              <w:t>Измененные (уточненные)к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DA6A6A" w:rsidRDefault="0010439D" w:rsidP="0010439D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DA6A6A" w:rsidRDefault="0010439D" w:rsidP="0010439D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10439D" w:rsidRPr="00607F9F" w:rsidRDefault="0010439D" w:rsidP="0010439D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10439D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E5887" w:rsidRDefault="0010439D" w:rsidP="0010439D">
            <w:pPr>
              <w:pStyle w:val="ac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E5887" w:rsidRDefault="0010439D" w:rsidP="0010439D">
            <w:pPr>
              <w:pStyle w:val="ac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E5887" w:rsidRDefault="0010439D" w:rsidP="0010439D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E5887" w:rsidRDefault="0010439D" w:rsidP="0010439D">
            <w:pPr>
              <w:pStyle w:val="ac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c"/>
              <w:rPr>
                <w:sz w:val="18"/>
                <w:szCs w:val="18"/>
              </w:rPr>
            </w:pPr>
          </w:p>
        </w:tc>
      </w:tr>
    </w:tbl>
    <w:p w:rsidR="0010439D" w:rsidRDefault="0010439D" w:rsidP="0010439D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10439D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8</w:t>
            </w:r>
          </w:p>
        </w:tc>
      </w:tr>
      <w:tr w:rsidR="0010439D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0439D" w:rsidRPr="00001B7F" w:rsidRDefault="0010439D" w:rsidP="0010439D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0439D" w:rsidRPr="00001B7F" w:rsidRDefault="0010439D" w:rsidP="0010439D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10439D" w:rsidRDefault="0010439D" w:rsidP="0010439D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10439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4B0107" w:rsidRDefault="0010439D" w:rsidP="0010439D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10439D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2F47" w:rsidRDefault="0010439D" w:rsidP="0010439D">
            <w:pPr>
              <w:pStyle w:val="ad"/>
            </w:pPr>
            <w:r>
              <w:t>Часть № —</w:t>
            </w:r>
          </w:p>
        </w:tc>
      </w:tr>
      <w:tr w:rsidR="0010439D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10439D" w:rsidRPr="0078298E" w:rsidRDefault="0010439D" w:rsidP="0010439D">
            <w:pPr>
              <w:pStyle w:val="ac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E5887" w:rsidRDefault="0010439D" w:rsidP="0010439D">
            <w:pPr>
              <w:pStyle w:val="ac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E5887" w:rsidRDefault="0010439D" w:rsidP="0010439D">
            <w:pPr>
              <w:pStyle w:val="ac"/>
            </w:pPr>
            <w:r>
              <w:t>Измененные (уточненные)к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DA6A6A" w:rsidRDefault="0010439D" w:rsidP="0010439D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DA6A6A" w:rsidRDefault="0010439D" w:rsidP="0010439D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10439D" w:rsidRPr="00607F9F" w:rsidRDefault="0010439D" w:rsidP="0010439D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10439D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E5887" w:rsidRDefault="0010439D" w:rsidP="0010439D">
            <w:pPr>
              <w:pStyle w:val="ac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E5887" w:rsidRDefault="0010439D" w:rsidP="0010439D">
            <w:pPr>
              <w:pStyle w:val="ac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E5887" w:rsidRDefault="0010439D" w:rsidP="0010439D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8E5887" w:rsidRDefault="0010439D" w:rsidP="0010439D">
            <w:pPr>
              <w:pStyle w:val="ac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c"/>
              <w:rPr>
                <w:sz w:val="18"/>
                <w:szCs w:val="18"/>
              </w:rPr>
            </w:pPr>
          </w:p>
        </w:tc>
      </w:tr>
    </w:tbl>
    <w:p w:rsidR="0010439D" w:rsidRDefault="0010439D" w:rsidP="0010439D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10439D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7F9F" w:rsidRDefault="0010439D" w:rsidP="0010439D">
            <w:pPr>
              <w:pStyle w:val="ae"/>
            </w:pPr>
            <w:r>
              <w:t>8</w:t>
            </w:r>
          </w:p>
        </w:tc>
      </w:tr>
      <w:tr w:rsidR="0010439D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001B7F" w:rsidRDefault="0010439D" w:rsidP="0010439D">
            <w:pPr>
              <w:pStyle w:val="ad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001B7F" w:rsidRDefault="0010439D" w:rsidP="0010439D">
            <w:pPr>
              <w:pStyle w:val="ad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0439D" w:rsidRPr="006057B5" w:rsidRDefault="0010439D" w:rsidP="0010439D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10439D" w:rsidRDefault="0010439D" w:rsidP="0010439D">
      <w:pPr>
        <w:pStyle w:val="1"/>
        <w:sectPr w:rsidR="0010439D" w:rsidSect="0010439D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2184"/>
      </w:tblGrid>
      <w:tr w:rsidR="0010439D">
        <w:trPr>
          <w:cantSplit/>
          <w:jc w:val="center"/>
        </w:trPr>
        <w:tc>
          <w:tcPr>
            <w:tcW w:w="5000" w:type="pct"/>
          </w:tcPr>
          <w:p w:rsidR="0010439D" w:rsidRPr="007C22E6" w:rsidRDefault="0010439D" w:rsidP="0010439D">
            <w:pPr>
              <w:pStyle w:val="1"/>
              <w:spacing w:before="120"/>
              <w:jc w:val="center"/>
            </w:pPr>
            <w:r>
              <w:rPr>
                <w:b/>
              </w:rPr>
              <w:lastRenderedPageBreak/>
              <w:t>Основной лист</w:t>
            </w:r>
          </w:p>
          <w:p w:rsidR="0010439D" w:rsidRPr="00F32CD1" w:rsidRDefault="00134357" w:rsidP="0010439D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  <w:snapToGrid/>
              </w:rPr>
              <w:drawing>
                <wp:inline distT="0" distB="0" distL="0" distR="0">
                  <wp:extent cx="13896975" cy="6590665"/>
                  <wp:effectExtent l="19050" t="19050" r="28575" b="19685"/>
                  <wp:docPr id="1" name="Рисунок 9" descr="PkzoThemeRendered03457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kzoThemeRendered034574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6975" cy="659066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439D">
        <w:trPr>
          <w:cantSplit/>
          <w:jc w:val="center"/>
        </w:trPr>
        <w:tc>
          <w:tcPr>
            <w:tcW w:w="5000" w:type="pct"/>
            <w:vAlign w:val="center"/>
          </w:tcPr>
          <w:p w:rsidR="0010439D" w:rsidRDefault="0010439D" w:rsidP="0010439D">
            <w:pPr>
              <w:pStyle w:val="ad"/>
              <w:jc w:val="center"/>
              <w:rPr>
                <w:b/>
                <w:szCs w:val="22"/>
              </w:rPr>
            </w:pPr>
            <w:bookmarkStart w:id="3" w:name="План_границ_объекта"/>
            <w:bookmarkEnd w:id="3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20000</w:t>
            </w:r>
          </w:p>
          <w:p w:rsidR="00CD5900" w:rsidRDefault="00CD5900" w:rsidP="00CD5900">
            <w:pPr>
              <w:pStyle w:val="ad"/>
              <w:rPr>
                <w:b/>
              </w:rPr>
            </w:pPr>
            <w:r>
              <w:rPr>
                <w:b/>
              </w:rPr>
              <w:t>Используемые условные знаки и обозначения:</w:t>
            </w:r>
          </w:p>
          <w:p w:rsidR="00CD5900" w:rsidRPr="001313DD" w:rsidRDefault="00CD5900" w:rsidP="00CD5900">
            <w:pPr>
              <w:pStyle w:val="ab"/>
            </w:pPr>
          </w:p>
          <w:tbl>
            <w:tblPr>
              <w:tblW w:w="5000" w:type="pct"/>
              <w:tblLayout w:type="fixed"/>
              <w:tblCellMar>
                <w:left w:w="120" w:type="dxa"/>
                <w:right w:w="120" w:type="dxa"/>
              </w:tblCellMar>
              <w:tblLook w:val="0000"/>
            </w:tblPr>
            <w:tblGrid>
              <w:gridCol w:w="3591"/>
              <w:gridCol w:w="5508"/>
              <w:gridCol w:w="1492"/>
              <w:gridCol w:w="4235"/>
              <w:gridCol w:w="1391"/>
              <w:gridCol w:w="5727"/>
            </w:tblGrid>
            <w:tr w:rsidR="00CD5900" w:rsidTr="006C0492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CD5900" w:rsidRDefault="00CD5900" w:rsidP="006C0492">
                  <w:pPr>
                    <w:pStyle w:val="ad"/>
                    <w:jc w:val="center"/>
                  </w:pPr>
                  <w:r w:rsidRPr="00041BAE"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group id="Полотно 2" o:spid="_x0000_s1038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s1039" type="#_x0000_t75" style="position:absolute;width:8642;height:419;visibility:visible">
                          <v:fill o:detectmouseclick="t"/>
                          <v:path o:connecttype="none"/>
                        </v:shape>
                        <v:line id="Line 4" o:spid="_x0000_s1040" style="position:absolute;visibility:visible" from="266,209" to="8382,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" strokecolor="red">
                          <v:stroke endcap="round"/>
                        </v:lin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1255" w:type="pct"/>
                  <w:shd w:val="clear" w:color="auto" w:fill="auto"/>
                  <w:vAlign w:val="center"/>
                </w:tcPr>
                <w:p w:rsidR="00CD5900" w:rsidRPr="005A2928" w:rsidRDefault="00CD5900" w:rsidP="006C0492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  <w:tc>
                <w:tcPr>
                  <w:tcW w:w="340" w:type="pct"/>
                  <w:shd w:val="clear" w:color="auto" w:fill="auto"/>
                  <w:vAlign w:val="center"/>
                </w:tcPr>
                <w:p w:rsidR="00CD5900" w:rsidRDefault="00CD5900" w:rsidP="006C0492">
                  <w:pPr>
                    <w:pStyle w:val="ad"/>
                    <w:jc w:val="center"/>
                  </w:pPr>
                  <w:r>
                    <w:object w:dxaOrig="7260" w:dyaOrig="510">
                      <v:shape id="_x0000_i1030" type="#_x0000_t75" style="width:63.4pt;height:5.35pt" o:ole="">
                        <v:imagedata r:id="rId22" o:title=""/>
                      </v:shape>
                      <o:OLEObject Type="Embed" ProgID="PBrush" ShapeID="_x0000_i1030" DrawAspect="Content" ObjectID="_1655361188" r:id="rId23"/>
                    </w:object>
                  </w:r>
                </w:p>
              </w:tc>
              <w:tc>
                <w:tcPr>
                  <w:tcW w:w="965" w:type="pct"/>
                  <w:shd w:val="clear" w:color="auto" w:fill="auto"/>
                  <w:vAlign w:val="center"/>
                </w:tcPr>
                <w:p w:rsidR="00CD5900" w:rsidRPr="005A2928" w:rsidRDefault="00CD5900" w:rsidP="006C0492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17" w:type="pct"/>
                  <w:shd w:val="clear" w:color="auto" w:fill="auto"/>
                  <w:vAlign w:val="center"/>
                </w:tcPr>
                <w:p w:rsidR="00CD5900" w:rsidRDefault="00CD5900" w:rsidP="006C0492">
                  <w:pPr>
                    <w:pStyle w:val="ad"/>
                    <w:jc w:val="center"/>
                  </w:pPr>
                  <w:r>
                    <w:object w:dxaOrig="600" w:dyaOrig="600">
                      <v:shape id="_x0000_i1031" type="#_x0000_t75" style="width:2.15pt;height:2.15pt" o:ole="">
                        <v:imagedata r:id="rId24" o:title=""/>
                      </v:shape>
                      <o:OLEObject Type="Embed" ProgID="PBrush" ShapeID="_x0000_i1031" DrawAspect="Content" ObjectID="_1655361189" r:id="rId25"/>
                    </w:object>
                  </w:r>
                </w:p>
              </w:tc>
              <w:tc>
                <w:tcPr>
                  <w:tcW w:w="1305" w:type="pct"/>
                  <w:shd w:val="clear" w:color="auto" w:fill="auto"/>
                  <w:vAlign w:val="center"/>
                </w:tcPr>
                <w:p w:rsidR="00CD5900" w:rsidRPr="005A2928" w:rsidRDefault="00CD5900" w:rsidP="006C0492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  <w:tr w:rsidR="00CD5900" w:rsidTr="006C0492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CD5900" w:rsidRDefault="00CD5900" w:rsidP="006C0492">
                  <w:pPr>
                    <w:pStyle w:val="ad"/>
                    <w:jc w:val="center"/>
                  </w:pPr>
                  <w:r>
                    <w:object w:dxaOrig="7275" w:dyaOrig="480">
                      <v:shape id="_x0000_i1032" type="#_x0000_t75" style="width:63.4pt;height:4.3pt" o:ole="">
                        <v:imagedata r:id="rId26" o:title=""/>
                      </v:shape>
                      <o:OLEObject Type="Embed" ProgID="PBrush" ShapeID="_x0000_i1032" DrawAspect="Content" ObjectID="_1655361190" r:id="rId27"/>
                    </w:object>
                  </w:r>
                </w:p>
              </w:tc>
              <w:tc>
                <w:tcPr>
                  <w:tcW w:w="1255" w:type="pct"/>
                  <w:shd w:val="clear" w:color="auto" w:fill="auto"/>
                  <w:vAlign w:val="center"/>
                </w:tcPr>
                <w:p w:rsidR="00CD5900" w:rsidRPr="005A2928" w:rsidRDefault="00CD5900" w:rsidP="006C0492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40" w:type="pct"/>
                  <w:shd w:val="clear" w:color="auto" w:fill="auto"/>
                  <w:vAlign w:val="center"/>
                </w:tcPr>
                <w:p w:rsidR="00CD5900" w:rsidRDefault="00CD5900" w:rsidP="006C0492">
                  <w:pPr>
                    <w:pStyle w:val="ad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2330" cy="34290"/>
                        <wp:effectExtent l="0" t="0" r="0" b="0"/>
                        <wp:docPr id="24" name="Рисунок 6" descr="Сплошная чёр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Сплошная чёр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2330" cy="342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65" w:type="pct"/>
                  <w:shd w:val="clear" w:color="auto" w:fill="auto"/>
                  <w:vAlign w:val="center"/>
                </w:tcPr>
                <w:p w:rsidR="00CD5900" w:rsidRPr="005A2928" w:rsidRDefault="00CD5900" w:rsidP="006C0492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17" w:type="pct"/>
                  <w:shd w:val="clear" w:color="auto" w:fill="auto"/>
                  <w:vAlign w:val="center"/>
                </w:tcPr>
                <w:p w:rsidR="00CD5900" w:rsidRPr="005A2928" w:rsidRDefault="00CD5900" w:rsidP="006C0492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305" w:type="pct"/>
                  <w:shd w:val="clear" w:color="auto" w:fill="auto"/>
                  <w:vAlign w:val="center"/>
                </w:tcPr>
                <w:p w:rsidR="00CD5900" w:rsidRPr="005A2928" w:rsidRDefault="00CD5900" w:rsidP="006C0492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</w:p>
              </w:tc>
            </w:tr>
          </w:tbl>
          <w:p w:rsidR="00CD5900" w:rsidRDefault="00CD5900" w:rsidP="00CD5900">
            <w:pPr>
              <w:pStyle w:val="ab"/>
            </w:pPr>
          </w:p>
          <w:p w:rsidR="00CD5900" w:rsidRPr="00BB2F28" w:rsidRDefault="00CD5900" w:rsidP="00CD5900">
            <w:pPr>
              <w:pStyle w:val="ab"/>
            </w:pPr>
          </w:p>
          <w:p w:rsidR="00CD5900" w:rsidRDefault="00CD5900" w:rsidP="00CD5900">
            <w:pPr>
              <w:pStyle w:val="ad"/>
            </w:pPr>
          </w:p>
          <w:p w:rsidR="00CD5900" w:rsidRDefault="00CD5900" w:rsidP="00CD5900">
            <w:pPr>
              <w:pStyle w:val="ad"/>
              <w:rPr>
                <w:i/>
                <w:szCs w:val="22"/>
              </w:rPr>
            </w:pPr>
            <w:r>
              <w:t xml:space="preserve">Подпись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 _________________</w:t>
            </w:r>
            <w:r>
              <w:t xml:space="preserve">Дата </w:t>
            </w:r>
            <w:r>
              <w:rPr>
                <w:i/>
                <w:szCs w:val="22"/>
              </w:rPr>
              <w:t>__________________</w:t>
            </w:r>
          </w:p>
          <w:p w:rsidR="00CD5900" w:rsidRDefault="00CD5900" w:rsidP="0010439D">
            <w:pPr>
              <w:pStyle w:val="ad"/>
              <w:jc w:val="center"/>
            </w:pPr>
          </w:p>
        </w:tc>
      </w:tr>
    </w:tbl>
    <w:p w:rsidR="0010439D" w:rsidRPr="003F784D" w:rsidRDefault="0010439D" w:rsidP="0010439D">
      <w:pPr>
        <w:pStyle w:val="1"/>
        <w:sectPr w:rsidR="0010439D" w:rsidRPr="003F784D" w:rsidSect="0010439D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pgSz w:w="23814" w:h="16839" w:orient="landscape" w:code="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10276"/>
      </w:tblGrid>
      <w:tr w:rsidR="0010439D">
        <w:trPr>
          <w:cantSplit/>
          <w:jc w:val="center"/>
        </w:trPr>
        <w:tc>
          <w:tcPr>
            <w:tcW w:w="5000" w:type="pct"/>
            <w:vAlign w:val="center"/>
          </w:tcPr>
          <w:p w:rsidR="0010439D" w:rsidRDefault="0010439D" w:rsidP="0010439D">
            <w:pPr>
              <w:pStyle w:val="ad"/>
              <w:rPr>
                <w:b/>
              </w:rPr>
            </w:pPr>
            <w:r>
              <w:rPr>
                <w:b/>
              </w:rPr>
              <w:lastRenderedPageBreak/>
              <w:t>Используемые условные знаки и обозначения:</w:t>
            </w:r>
          </w:p>
          <w:p w:rsidR="0010439D" w:rsidRPr="001313DD" w:rsidRDefault="0010439D" w:rsidP="0010439D">
            <w:pPr>
              <w:pStyle w:val="ab"/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/>
            </w:tblPr>
            <w:tblGrid>
              <w:gridCol w:w="1642"/>
              <w:gridCol w:w="8394"/>
            </w:tblGrid>
            <w:tr w:rsidR="0010439D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10439D" w:rsidRDefault="00614091" w:rsidP="0010439D">
                  <w:pPr>
                    <w:pStyle w:val="ad"/>
                    <w:jc w:val="center"/>
                  </w:pPr>
                  <w:r w:rsidRPr="00614091"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group id="_x0000_s1032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">
                        <v:shape id="_x0000_s1033" type="#_x0000_t75" style="position:absolute;width:8642;height:419;visibility:visible">
                          <v:fill o:detectmouseclick="t"/>
                          <v:path o:connecttype="none"/>
                        </v:shape>
                        <v:line id="Line 4" o:spid="_x0000_s1028" style="position:absolute;visibility:visible" from="266,209" to="8382,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" strokecolor="red">
                          <v:stroke endcap="round"/>
                        </v:lin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10439D" w:rsidRPr="005A2928" w:rsidRDefault="0010439D" w:rsidP="0010439D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 w:rsidR="0010439D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10439D" w:rsidRDefault="0010439D" w:rsidP="0010439D">
                  <w:pPr>
                    <w:pStyle w:val="ad"/>
                    <w:jc w:val="center"/>
                  </w:pPr>
                  <w:r>
                    <w:object w:dxaOrig="7275" w:dyaOrig="480">
                      <v:shape id="_x0000_i1026" type="#_x0000_t75" style="width:63.4pt;height:3.2pt" o:ole="">
                        <v:imagedata r:id="rId26" o:title=""/>
                      </v:shape>
                      <o:OLEObject Type="Embed" ProgID="PBrush" ShapeID="_x0000_i1026" DrawAspect="Content" ObjectID="_1655361191" r:id="rId35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10439D" w:rsidRPr="005A2928" w:rsidRDefault="0010439D" w:rsidP="0010439D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10439D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10439D" w:rsidRDefault="0010439D" w:rsidP="0010439D">
                  <w:pPr>
                    <w:pStyle w:val="ad"/>
                    <w:jc w:val="center"/>
                  </w:pPr>
                  <w:r>
                    <w:object w:dxaOrig="7260" w:dyaOrig="510">
                      <v:shape id="_x0000_i1027" type="#_x0000_t75" style="width:63.4pt;height:4.3pt" o:ole="">
                        <v:imagedata r:id="rId22" o:title=""/>
                      </v:shape>
                      <o:OLEObject Type="Embed" ProgID="PBrush" ShapeID="_x0000_i1027" DrawAspect="Content" ObjectID="_1655361192" r:id="rId36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10439D" w:rsidRPr="005A2928" w:rsidRDefault="0010439D" w:rsidP="0010439D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10439D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10439D" w:rsidRDefault="006D6613" w:rsidP="0010439D">
                  <w:pPr>
                    <w:pStyle w:val="ad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6775" cy="38100"/>
                        <wp:effectExtent l="0" t="0" r="0" b="0"/>
                        <wp:docPr id="6" name="Рисунок 6" descr="Сплошная чёр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Сплошная чёр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10439D" w:rsidRPr="005A2928" w:rsidRDefault="0010439D" w:rsidP="0010439D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10439D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10439D" w:rsidRDefault="0010439D" w:rsidP="0010439D">
                  <w:pPr>
                    <w:pStyle w:val="ad"/>
                    <w:jc w:val="center"/>
                  </w:pPr>
                  <w:r>
                    <w:object w:dxaOrig="600" w:dyaOrig="600">
                      <v:shape id="_x0000_i1028" type="#_x0000_t75" style="width:3.2pt;height:3.2pt" o:ole="">
                        <v:imagedata r:id="rId24" o:title=""/>
                      </v:shape>
                      <o:OLEObject Type="Embed" ProgID="PBrush" ShapeID="_x0000_i1028" DrawAspect="Content" ObjectID="_1655361193" r:id="rId37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10439D" w:rsidRPr="005A2928" w:rsidRDefault="0010439D" w:rsidP="0010439D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:rsidR="0010439D" w:rsidRPr="00590118" w:rsidRDefault="0010439D" w:rsidP="0010439D">
            <w:pPr>
              <w:pStyle w:val="ab"/>
              <w:rPr>
                <w:lang w:val="en-US"/>
              </w:rPr>
            </w:pPr>
          </w:p>
          <w:p w:rsidR="0010439D" w:rsidRPr="001313DD" w:rsidRDefault="0010439D" w:rsidP="0010439D">
            <w:pPr>
              <w:pStyle w:val="ad"/>
              <w:rPr>
                <w:b/>
              </w:rPr>
            </w:pPr>
          </w:p>
        </w:tc>
      </w:tr>
    </w:tbl>
    <w:p w:rsidR="0010439D" w:rsidRDefault="0010439D" w:rsidP="0010439D">
      <w:pPr>
        <w:pStyle w:val="ab"/>
        <w:sectPr w:rsidR="0010439D" w:rsidSect="0010439D">
          <w:headerReference w:type="default" r:id="rId38"/>
          <w:pgSz w:w="11907" w:h="16840" w:code="9"/>
          <w:pgMar w:top="1134" w:right="510" w:bottom="567" w:left="1361" w:header="709" w:footer="567" w:gutter="0"/>
          <w:cols w:space="708"/>
          <w:docGrid w:linePitch="360"/>
        </w:sectPr>
      </w:pPr>
    </w:p>
    <w:p w:rsidR="0010439D" w:rsidRPr="00E41ACF" w:rsidRDefault="0010439D" w:rsidP="0010439D">
      <w:pPr>
        <w:pStyle w:val="ab"/>
      </w:pPr>
    </w:p>
    <w:sectPr w:rsidR="0010439D" w:rsidRPr="00E41ACF" w:rsidSect="0010439D">
      <w:type w:val="continuous"/>
      <w:pgSz w:w="11907" w:h="16840" w:code="9"/>
      <w:pgMar w:top="1134" w:right="510" w:bottom="567" w:left="136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438" w:rsidRDefault="00CE2438" w:rsidP="0010439D">
      <w:pPr>
        <w:spacing w:line="240" w:lineRule="auto"/>
      </w:pPr>
      <w:r>
        <w:separator/>
      </w:r>
    </w:p>
  </w:endnote>
  <w:endnote w:type="continuationSeparator" w:id="1">
    <w:p w:rsidR="00CE2438" w:rsidRDefault="00CE2438" w:rsidP="001043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357" w:rsidRDefault="0013435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357" w:rsidRDefault="0013435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357" w:rsidRDefault="00134357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357" w:rsidRDefault="00134357">
    <w:pPr>
      <w:pStyle w:val="a8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357" w:rsidRDefault="00134357">
    <w:pPr>
      <w:pStyle w:val="a8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357" w:rsidRDefault="00134357">
    <w:pPr>
      <w:pStyle w:val="a8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357" w:rsidRDefault="00134357">
    <w:pPr>
      <w:pStyle w:val="a8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357" w:rsidRDefault="00134357">
    <w:pPr>
      <w:pStyle w:val="a8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357" w:rsidRDefault="0013435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438" w:rsidRDefault="00CE2438" w:rsidP="0010439D">
      <w:pPr>
        <w:spacing w:line="240" w:lineRule="auto"/>
      </w:pPr>
      <w:r>
        <w:separator/>
      </w:r>
    </w:p>
  </w:footnote>
  <w:footnote w:type="continuationSeparator" w:id="1">
    <w:p w:rsidR="00CE2438" w:rsidRDefault="00CE2438" w:rsidP="0010439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357" w:rsidRDefault="00134357" w:rsidP="0010439D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3</w:t>
    </w:r>
    <w:r>
      <w:rPr>
        <w:rStyle w:val="aa"/>
      </w:rPr>
      <w:fldChar w:fldCharType="end"/>
    </w:r>
  </w:p>
  <w:p w:rsidR="00134357" w:rsidRDefault="00134357" w:rsidP="0010439D">
    <w:pPr>
      <w:pStyle w:val="a6"/>
      <w:ind w:right="360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558"/>
      <w:gridCol w:w="17329"/>
      <w:gridCol w:w="3709"/>
      <w:gridCol w:w="586"/>
    </w:tblGrid>
    <w:tr w:rsidR="0013435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134357" w:rsidRPr="00A60C0F" w:rsidRDefault="00134357" w:rsidP="0010439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 w:rsidR="00CD5900">
            <w:rPr>
              <w:rStyle w:val="aa"/>
              <w:noProof/>
            </w:rPr>
            <w:t>8</w:t>
          </w:r>
          <w:r>
            <w:rPr>
              <w:rStyle w:val="aa"/>
            </w:rPr>
            <w:fldChar w:fldCharType="end"/>
          </w:r>
        </w:p>
      </w:tc>
    </w:tr>
    <w:tr w:rsidR="0013435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134357" w:rsidRPr="00B87E07" w:rsidRDefault="00134357" w:rsidP="0010439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</w:tcBorders>
          <w:shd w:val="clear" w:color="auto" w:fill="auto"/>
          <w:vAlign w:val="center"/>
        </w:tcPr>
        <w:p w:rsidR="00134357" w:rsidRPr="00B87E07" w:rsidRDefault="00134357" w:rsidP="0010439D">
          <w:pPr>
            <w:pStyle w:val="a4"/>
          </w:pPr>
          <w:r>
            <w:t>ОПИСАНИЕ МЕСТОПОЛОЖЕНИЯ ГРАНИЦ</w:t>
          </w:r>
        </w:p>
        <w:p w:rsidR="00134357" w:rsidRPr="00300A93" w:rsidRDefault="00134357" w:rsidP="00134357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 xml:space="preserve">хутор Новоалександровский 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134357" w:rsidRPr="00B87E07" w:rsidRDefault="00134357" w:rsidP="0010439D">
          <w:pPr>
            <w:pStyle w:val="a4"/>
            <w:rPr>
              <w:szCs w:val="24"/>
              <w:vertAlign w:val="superscript"/>
            </w:rPr>
          </w:pPr>
        </w:p>
      </w:tc>
    </w:tr>
    <w:tr w:rsidR="0013435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134357" w:rsidRPr="00B87E07" w:rsidRDefault="00134357" w:rsidP="0010439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134357" w:rsidRDefault="00134357" w:rsidP="0010439D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34357" w:rsidRPr="00B87E07" w:rsidRDefault="00134357" w:rsidP="0010439D">
          <w:pPr>
            <w:pStyle w:val="a4"/>
            <w:rPr>
              <w:szCs w:val="24"/>
              <w:vertAlign w:val="superscript"/>
            </w:rPr>
          </w:pPr>
        </w:p>
      </w:tc>
    </w:tr>
    <w:tr w:rsidR="0013435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34357" w:rsidRPr="00C657E1" w:rsidRDefault="00134357" w:rsidP="0010439D">
          <w:pPr>
            <w:pStyle w:val="a4"/>
            <w:rPr>
              <w:vertAlign w:val="superscript"/>
            </w:rPr>
          </w:pPr>
          <w:r>
            <w:t>План границ объекта</w:t>
          </w:r>
        </w:p>
      </w:tc>
    </w:tr>
  </w:tbl>
  <w:p w:rsidR="00134357" w:rsidRPr="00D66FC4" w:rsidRDefault="00134357" w:rsidP="0010439D">
    <w:pPr>
      <w:pStyle w:val="a6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357" w:rsidRDefault="00134357">
    <w:pPr>
      <w:pStyle w:val="a6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13435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134357" w:rsidRPr="00A60C0F" w:rsidRDefault="00134357" w:rsidP="0010439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 w:rsidR="00CD5900">
            <w:rPr>
              <w:rStyle w:val="aa"/>
              <w:noProof/>
            </w:rPr>
            <w:t>9</w:t>
          </w:r>
          <w:r>
            <w:rPr>
              <w:rStyle w:val="aa"/>
            </w:rPr>
            <w:fldChar w:fldCharType="end"/>
          </w:r>
        </w:p>
      </w:tc>
    </w:tr>
    <w:tr w:rsidR="0013435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134357" w:rsidRPr="00B87E07" w:rsidRDefault="00134357" w:rsidP="0010439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134357" w:rsidRPr="00B87E07" w:rsidRDefault="00134357" w:rsidP="0010439D">
          <w:pPr>
            <w:pStyle w:val="a4"/>
          </w:pPr>
          <w:r>
            <w:t>ОПИСАНИЕ МЕСТОПОЛОЖЕНИЯ ГРАНИЦ</w:t>
          </w:r>
        </w:p>
        <w:p w:rsidR="00134357" w:rsidRPr="00300A93" w:rsidRDefault="00134357" w:rsidP="0010439D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 xml:space="preserve">хутор НовоалександровскийВолошинского сельского поселения Миллеровского района 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134357" w:rsidRPr="00B87E07" w:rsidRDefault="00134357" w:rsidP="0010439D">
          <w:pPr>
            <w:pStyle w:val="a4"/>
            <w:rPr>
              <w:szCs w:val="24"/>
              <w:vertAlign w:val="superscript"/>
            </w:rPr>
          </w:pPr>
        </w:p>
      </w:tc>
    </w:tr>
    <w:tr w:rsidR="0013435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134357" w:rsidRPr="00B87E07" w:rsidRDefault="00134357" w:rsidP="0010439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134357" w:rsidRDefault="00134357" w:rsidP="0010439D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34357" w:rsidRPr="00B87E07" w:rsidRDefault="00134357" w:rsidP="0010439D">
          <w:pPr>
            <w:pStyle w:val="a4"/>
            <w:rPr>
              <w:szCs w:val="24"/>
              <w:vertAlign w:val="superscript"/>
            </w:rPr>
          </w:pPr>
        </w:p>
      </w:tc>
    </w:tr>
    <w:tr w:rsidR="0013435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34357" w:rsidRPr="00C657E1" w:rsidRDefault="00134357" w:rsidP="0010439D">
          <w:pPr>
            <w:pStyle w:val="a4"/>
            <w:rPr>
              <w:vertAlign w:val="superscript"/>
            </w:rPr>
          </w:pPr>
          <w:r>
            <w:t>План границ объекта</w:t>
          </w:r>
        </w:p>
      </w:tc>
    </w:tr>
  </w:tbl>
  <w:p w:rsidR="00134357" w:rsidRPr="00D66FC4" w:rsidRDefault="00134357" w:rsidP="0010439D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13435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134357" w:rsidRPr="00A60C0F" w:rsidRDefault="00134357" w:rsidP="0010439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 w:rsidR="00CD5900">
            <w:rPr>
              <w:rStyle w:val="aa"/>
              <w:noProof/>
            </w:rPr>
            <w:t>1</w:t>
          </w:r>
          <w:r>
            <w:rPr>
              <w:rStyle w:val="aa"/>
            </w:rPr>
            <w:fldChar w:fldCharType="end"/>
          </w:r>
        </w:p>
      </w:tc>
    </w:tr>
    <w:tr w:rsidR="0013435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134357" w:rsidRPr="00B87E07" w:rsidRDefault="00134357" w:rsidP="0010439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134357" w:rsidRPr="00B87E07" w:rsidRDefault="00134357" w:rsidP="0010439D">
          <w:pPr>
            <w:pStyle w:val="a4"/>
          </w:pPr>
          <w:r>
            <w:t>ОПИСАНИЕ МЕСТОПОЛОЖЕНИЯ ГРАНИЦ</w:t>
          </w:r>
        </w:p>
        <w:p w:rsidR="00134357" w:rsidRPr="00300A93" w:rsidRDefault="00134357" w:rsidP="00134357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 xml:space="preserve">хутор Новоалександровский 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34357" w:rsidRPr="00B87E07" w:rsidRDefault="00134357" w:rsidP="0010439D">
          <w:pPr>
            <w:pStyle w:val="a4"/>
            <w:rPr>
              <w:szCs w:val="24"/>
              <w:vertAlign w:val="superscript"/>
            </w:rPr>
          </w:pPr>
        </w:p>
      </w:tc>
    </w:tr>
    <w:tr w:rsidR="0013435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134357" w:rsidRPr="00B87E07" w:rsidRDefault="00134357" w:rsidP="0010439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134357" w:rsidRPr="0010439D" w:rsidRDefault="00134357" w:rsidP="0010439D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34357" w:rsidRPr="00B87E07" w:rsidRDefault="00134357" w:rsidP="0010439D">
          <w:pPr>
            <w:pStyle w:val="a4"/>
            <w:rPr>
              <w:szCs w:val="24"/>
              <w:vertAlign w:val="superscript"/>
            </w:rPr>
          </w:pPr>
        </w:p>
      </w:tc>
    </w:tr>
    <w:tr w:rsidR="0013435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34357" w:rsidRPr="00C657E1" w:rsidRDefault="00134357" w:rsidP="0010439D">
          <w:pPr>
            <w:pStyle w:val="a4"/>
            <w:rPr>
              <w:vertAlign w:val="superscript"/>
            </w:rPr>
          </w:pPr>
          <w:r>
            <w:t>Сведения об объекте</w:t>
          </w:r>
        </w:p>
      </w:tc>
    </w:tr>
  </w:tbl>
  <w:p w:rsidR="00134357" w:rsidRPr="00D66FC4" w:rsidRDefault="00134357" w:rsidP="0010439D">
    <w:pPr>
      <w:pStyle w:val="a6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357" w:rsidRDefault="00134357" w:rsidP="0010439D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13</w:t>
    </w:r>
    <w:r>
      <w:rPr>
        <w:rStyle w:val="aa"/>
      </w:rPr>
      <w:fldChar w:fldCharType="end"/>
    </w:r>
  </w:p>
  <w:p w:rsidR="00134357" w:rsidRDefault="00134357" w:rsidP="0010439D">
    <w:pPr>
      <w:pStyle w:val="a6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13435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134357" w:rsidRPr="00A60C0F" w:rsidRDefault="00134357" w:rsidP="0010439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 w:rsidR="007C4E3C">
            <w:rPr>
              <w:rStyle w:val="aa"/>
              <w:noProof/>
            </w:rPr>
            <w:t>6</w:t>
          </w:r>
          <w:r>
            <w:rPr>
              <w:rStyle w:val="aa"/>
            </w:rPr>
            <w:fldChar w:fldCharType="end"/>
          </w:r>
        </w:p>
      </w:tc>
    </w:tr>
    <w:tr w:rsidR="0013435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134357" w:rsidRPr="00B87E07" w:rsidRDefault="00134357" w:rsidP="0010439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134357" w:rsidRPr="00B87E07" w:rsidRDefault="00134357" w:rsidP="0010439D">
          <w:pPr>
            <w:pStyle w:val="a4"/>
          </w:pPr>
          <w:r>
            <w:t>ОПИСАНИЕ МЕСТОПОЛОЖЕНИЯ ГРАНИЦ</w:t>
          </w:r>
        </w:p>
        <w:p w:rsidR="00134357" w:rsidRPr="00300A93" w:rsidRDefault="00134357" w:rsidP="00134357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 xml:space="preserve">хутор Новоалександровский 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134357" w:rsidRPr="00B87E07" w:rsidRDefault="00134357" w:rsidP="0010439D">
          <w:pPr>
            <w:pStyle w:val="a4"/>
            <w:rPr>
              <w:szCs w:val="24"/>
              <w:vertAlign w:val="superscript"/>
            </w:rPr>
          </w:pPr>
        </w:p>
      </w:tc>
    </w:tr>
    <w:tr w:rsidR="0013435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134357" w:rsidRPr="00B87E07" w:rsidRDefault="00134357" w:rsidP="0010439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134357" w:rsidRDefault="00134357" w:rsidP="0010439D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34357" w:rsidRPr="00B87E07" w:rsidRDefault="00134357" w:rsidP="0010439D">
          <w:pPr>
            <w:pStyle w:val="a4"/>
            <w:rPr>
              <w:szCs w:val="24"/>
              <w:vertAlign w:val="superscript"/>
            </w:rPr>
          </w:pPr>
        </w:p>
      </w:tc>
    </w:tr>
    <w:tr w:rsidR="0013435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34357" w:rsidRPr="00C657E1" w:rsidRDefault="00134357" w:rsidP="0010439D">
          <w:pPr>
            <w:pStyle w:val="a4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134357" w:rsidRPr="00D66FC4" w:rsidRDefault="00134357" w:rsidP="0010439D">
    <w:pPr>
      <w:pStyle w:val="a6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357" w:rsidRDefault="00134357">
    <w:pPr>
      <w:pStyle w:val="a6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357" w:rsidRDefault="00134357" w:rsidP="0010439D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14</w:t>
    </w:r>
    <w:r>
      <w:rPr>
        <w:rStyle w:val="aa"/>
      </w:rPr>
      <w:fldChar w:fldCharType="end"/>
    </w:r>
  </w:p>
  <w:p w:rsidR="00134357" w:rsidRDefault="00134357" w:rsidP="0010439D">
    <w:pPr>
      <w:pStyle w:val="a6"/>
      <w:ind w:right="360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13435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134357" w:rsidRPr="00A60C0F" w:rsidRDefault="00134357" w:rsidP="0010439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 w:rsidR="00CD5900">
            <w:rPr>
              <w:rStyle w:val="aa"/>
              <w:noProof/>
            </w:rPr>
            <w:t>7</w:t>
          </w:r>
          <w:r>
            <w:rPr>
              <w:rStyle w:val="aa"/>
            </w:rPr>
            <w:fldChar w:fldCharType="end"/>
          </w:r>
        </w:p>
      </w:tc>
    </w:tr>
    <w:tr w:rsidR="0013435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134357" w:rsidRPr="00B87E07" w:rsidRDefault="00134357" w:rsidP="0010439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134357" w:rsidRPr="00B87E07" w:rsidRDefault="00134357" w:rsidP="0010439D">
          <w:pPr>
            <w:pStyle w:val="a4"/>
          </w:pPr>
          <w:r>
            <w:t>ОПИСАНИЕ МЕСТОПОЛОЖЕНИЯ ГРАНИЦ</w:t>
          </w:r>
        </w:p>
        <w:p w:rsidR="00134357" w:rsidRPr="00300A93" w:rsidRDefault="00134357" w:rsidP="00134357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 xml:space="preserve">хутор Новоалександровский 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134357" w:rsidRPr="00B87E07" w:rsidRDefault="00134357" w:rsidP="0010439D">
          <w:pPr>
            <w:pStyle w:val="a4"/>
            <w:rPr>
              <w:szCs w:val="24"/>
              <w:vertAlign w:val="superscript"/>
            </w:rPr>
          </w:pPr>
        </w:p>
      </w:tc>
    </w:tr>
    <w:tr w:rsidR="0013435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134357" w:rsidRPr="00B87E07" w:rsidRDefault="00134357" w:rsidP="0010439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134357" w:rsidRDefault="00134357" w:rsidP="0010439D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34357" w:rsidRPr="00B87E07" w:rsidRDefault="00134357" w:rsidP="0010439D">
          <w:pPr>
            <w:pStyle w:val="a4"/>
            <w:rPr>
              <w:szCs w:val="24"/>
              <w:vertAlign w:val="superscript"/>
            </w:rPr>
          </w:pPr>
        </w:p>
      </w:tc>
    </w:tr>
    <w:tr w:rsidR="0013435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34357" w:rsidRPr="00C657E1" w:rsidRDefault="00134357" w:rsidP="0010439D">
          <w:pPr>
            <w:pStyle w:val="a4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134357" w:rsidRPr="00D66FC4" w:rsidRDefault="00134357" w:rsidP="0010439D">
    <w:pPr>
      <w:pStyle w:val="a6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357" w:rsidRDefault="00134357">
    <w:pPr>
      <w:pStyle w:val="a6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357" w:rsidRDefault="00134357" w:rsidP="0010439D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20</w:t>
    </w:r>
    <w:r>
      <w:rPr>
        <w:rStyle w:val="aa"/>
      </w:rPr>
      <w:fldChar w:fldCharType="end"/>
    </w:r>
  </w:p>
  <w:p w:rsidR="00134357" w:rsidRDefault="00134357" w:rsidP="0010439D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439D"/>
    <w:rsid w:val="0010439D"/>
    <w:rsid w:val="00134357"/>
    <w:rsid w:val="001C7E5D"/>
    <w:rsid w:val="005E25DD"/>
    <w:rsid w:val="00614091"/>
    <w:rsid w:val="0064640C"/>
    <w:rsid w:val="006D6613"/>
    <w:rsid w:val="007C4E3C"/>
    <w:rsid w:val="00CD5900"/>
    <w:rsid w:val="00CE2438"/>
    <w:rsid w:val="00FC0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14091"/>
    <w:pPr>
      <w:spacing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10439D"/>
    <w:rPr>
      <w:rFonts w:ascii="Times New Roman" w:eastAsia="Times New Roman" w:hAnsi="Times New Roman"/>
      <w:snapToGrid w:val="0"/>
      <w:sz w:val="24"/>
    </w:rPr>
  </w:style>
  <w:style w:type="paragraph" w:customStyle="1" w:styleId="a4">
    <w:name w:val="Название раздела"/>
    <w:basedOn w:val="a0"/>
    <w:rsid w:val="0010439D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table" w:styleId="a5">
    <w:name w:val="Table Grid"/>
    <w:basedOn w:val="a2"/>
    <w:rsid w:val="0010439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link w:val="a7"/>
    <w:rsid w:val="0010439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rsid w:val="0010439D"/>
    <w:rPr>
      <w:rFonts w:ascii="Times New Roman" w:eastAsia="Times New Roman" w:hAnsi="Times New Roman"/>
      <w:sz w:val="22"/>
      <w:szCs w:val="24"/>
    </w:rPr>
  </w:style>
  <w:style w:type="paragraph" w:styleId="a8">
    <w:name w:val="footer"/>
    <w:basedOn w:val="a0"/>
    <w:link w:val="a9"/>
    <w:rsid w:val="0010439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rsid w:val="0010439D"/>
    <w:rPr>
      <w:rFonts w:ascii="Times New Roman" w:eastAsia="Times New Roman" w:hAnsi="Times New Roman"/>
      <w:sz w:val="22"/>
      <w:szCs w:val="24"/>
    </w:rPr>
  </w:style>
  <w:style w:type="character" w:styleId="aa">
    <w:name w:val="page number"/>
    <w:basedOn w:val="a1"/>
    <w:rsid w:val="0010439D"/>
  </w:style>
  <w:style w:type="paragraph" w:customStyle="1" w:styleId="ab">
    <w:name w:val="Разделитель таблиц"/>
    <w:basedOn w:val="a0"/>
    <w:rsid w:val="0010439D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c">
    <w:name w:val="Заголовок таблицы"/>
    <w:basedOn w:val="1"/>
    <w:rsid w:val="0010439D"/>
    <w:pPr>
      <w:keepNext/>
      <w:jc w:val="center"/>
    </w:pPr>
    <w:rPr>
      <w:b/>
      <w:sz w:val="22"/>
    </w:rPr>
  </w:style>
  <w:style w:type="paragraph" w:customStyle="1" w:styleId="ad">
    <w:name w:val="Текст таблицы"/>
    <w:basedOn w:val="1"/>
    <w:rsid w:val="0010439D"/>
    <w:rPr>
      <w:sz w:val="22"/>
    </w:rPr>
  </w:style>
  <w:style w:type="paragraph" w:customStyle="1" w:styleId="ae">
    <w:name w:val="Заголовок таблицы повторяющийся"/>
    <w:basedOn w:val="1"/>
    <w:rsid w:val="0010439D"/>
    <w:pPr>
      <w:jc w:val="center"/>
    </w:pPr>
    <w:rPr>
      <w:b/>
      <w:sz w:val="22"/>
    </w:rPr>
  </w:style>
  <w:style w:type="character" w:styleId="af">
    <w:name w:val="annotation reference"/>
    <w:semiHidden/>
    <w:rsid w:val="0010439D"/>
    <w:rPr>
      <w:sz w:val="16"/>
      <w:szCs w:val="16"/>
    </w:rPr>
  </w:style>
  <w:style w:type="paragraph" w:styleId="af0">
    <w:name w:val="annotation text"/>
    <w:basedOn w:val="a0"/>
    <w:link w:val="af1"/>
    <w:semiHidden/>
    <w:rsid w:val="0010439D"/>
    <w:pPr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semiHidden/>
    <w:rsid w:val="0010439D"/>
    <w:rPr>
      <w:rFonts w:ascii="Times New Roman" w:eastAsia="Times New Roman" w:hAnsi="Times New Roman"/>
    </w:rPr>
  </w:style>
  <w:style w:type="paragraph" w:styleId="af2">
    <w:name w:val="Balloon Text"/>
    <w:basedOn w:val="a0"/>
    <w:link w:val="af3"/>
    <w:semiHidden/>
    <w:rsid w:val="0010439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semiHidden/>
    <w:rsid w:val="0010439D"/>
    <w:rPr>
      <w:rFonts w:ascii="Tahoma" w:eastAsia="Times New Roman" w:hAnsi="Tahoma" w:cs="Tahoma"/>
      <w:sz w:val="16"/>
      <w:szCs w:val="16"/>
    </w:rPr>
  </w:style>
  <w:style w:type="paragraph" w:customStyle="1" w:styleId="af4">
    <w:name w:val="Название подраздела"/>
    <w:basedOn w:val="1"/>
    <w:rsid w:val="0010439D"/>
    <w:pPr>
      <w:keepNext/>
      <w:spacing w:before="240"/>
      <w:jc w:val="center"/>
    </w:pPr>
    <w:rPr>
      <w:b/>
      <w:sz w:val="22"/>
    </w:rPr>
  </w:style>
  <w:style w:type="paragraph" w:customStyle="1" w:styleId="a">
    <w:name w:val="Автонумератор в таблице"/>
    <w:basedOn w:val="1"/>
    <w:rsid w:val="0010439D"/>
    <w:pPr>
      <w:numPr>
        <w:numId w:val="8"/>
      </w:numPr>
      <w:snapToGrid w:val="0"/>
      <w:jc w:val="center"/>
    </w:pPr>
    <w:rPr>
      <w:sz w:val="22"/>
    </w:rPr>
  </w:style>
  <w:style w:type="paragraph" w:styleId="af5">
    <w:name w:val="Document Map"/>
    <w:basedOn w:val="a0"/>
    <w:link w:val="af6"/>
    <w:semiHidden/>
    <w:rsid w:val="0010439D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10439D"/>
    <w:rPr>
      <w:rFonts w:ascii="Tahoma" w:eastAsia="Times New Roman" w:hAnsi="Tahoma" w:cs="Tahoma"/>
      <w:shd w:val="clear" w:color="auto" w:fill="000080"/>
    </w:rPr>
  </w:style>
  <w:style w:type="paragraph" w:customStyle="1" w:styleId="ConsPlusCell">
    <w:name w:val="ConsPlusCell"/>
    <w:rsid w:val="0010439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0">
    <w:name w:val="Обычный1"/>
    <w:rsid w:val="0010439D"/>
    <w:pPr>
      <w:snapToGrid w:val="0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5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footer" Target="footer5.xml"/><Relationship Id="rId26" Type="http://schemas.openxmlformats.org/officeDocument/2006/relationships/image" Target="media/image4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.emf"/><Relationship Id="rId34" Type="http://schemas.openxmlformats.org/officeDocument/2006/relationships/footer" Target="footer9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oleObject" Target="embeddings/oleObject2.bin"/><Relationship Id="rId33" Type="http://schemas.openxmlformats.org/officeDocument/2006/relationships/header" Target="header11.xml"/><Relationship Id="rId38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footer" Target="footer6.xml"/><Relationship Id="rId29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image" Target="media/image3.png"/><Relationship Id="rId32" Type="http://schemas.openxmlformats.org/officeDocument/2006/relationships/footer" Target="footer8.xml"/><Relationship Id="rId37" Type="http://schemas.openxmlformats.org/officeDocument/2006/relationships/oleObject" Target="embeddings/oleObject6.bin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oleObject" Target="embeddings/oleObject1.bin"/><Relationship Id="rId28" Type="http://schemas.openxmlformats.org/officeDocument/2006/relationships/image" Target="media/image5.emf"/><Relationship Id="rId36" Type="http://schemas.openxmlformats.org/officeDocument/2006/relationships/oleObject" Target="embeddings/oleObject5.bin"/><Relationship Id="rId10" Type="http://schemas.openxmlformats.org/officeDocument/2006/relationships/header" Target="header4.xml"/><Relationship Id="rId19" Type="http://schemas.openxmlformats.org/officeDocument/2006/relationships/header" Target="header8.xml"/><Relationship Id="rId31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3.xml"/><Relationship Id="rId22" Type="http://schemas.openxmlformats.org/officeDocument/2006/relationships/image" Target="media/image2.png"/><Relationship Id="rId27" Type="http://schemas.openxmlformats.org/officeDocument/2006/relationships/oleObject" Target="embeddings/oleObject3.bin"/><Relationship Id="rId30" Type="http://schemas.openxmlformats.org/officeDocument/2006/relationships/header" Target="header10.xml"/><Relationship Id="rId35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9</Pages>
  <Words>2148</Words>
  <Characters>12245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2020-06-24T07:47:00Z</cp:lastPrinted>
  <dcterms:created xsi:type="dcterms:W3CDTF">2020-06-09T09:12:00Z</dcterms:created>
  <dcterms:modified xsi:type="dcterms:W3CDTF">2020-07-04T05:47:00Z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00:00:21</vt:lpwstr>
  </property>
  <property fmtid="{D5CDD505-2E9C-101B-9397-08002B2CF9AE}" pid="3" name="Сборка ПКЗО">
    <vt:lpwstr>5.3.4</vt:lpwstr>
  </property>
  <property fmtid="{D5CDD505-2E9C-101B-9397-08002B2CF9AE}" pid="4" name="Версия набора шаблонов">
    <vt:lpwstr>3.0</vt:lpwstr>
  </property>
</Properties>
</file>