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pPr w:vertAnchor="page" w:horzAnchor="margin" w:tblpXSpec="right" w:tblpY="1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884"/>
      </w:tblGrid>
      <w:tr w:rsidR="009744FB" w:rsidTr="009744FB">
        <w:trPr>
          <w:cantSplit/>
          <w:trHeight w:val="270"/>
        </w:trPr>
        <w:tc>
          <w:tcPr>
            <w:tcW w:w="1884" w:type="dxa"/>
            <w:noWrap/>
          </w:tcPr>
          <w:p w:rsidR="009744FB" w:rsidRDefault="009744FB" w:rsidP="00B66394">
            <w:pPr>
              <w:spacing w:after="0" w:line="240" w:lineRule="auto"/>
              <w:jc w:val="center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6F374B" w:rsidRPr="00094848" w:rsidRDefault="004B09C2" w:rsidP="006F37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Миллеровская</w:t>
      </w:r>
      <w:r w:rsidR="006F374B" w:rsidRPr="00094848">
        <w:rPr>
          <w:rFonts w:ascii="Times New Roman" w:hAnsi="Times New Roman" w:cs="Times New Roman"/>
          <w:b/>
          <w:sz w:val="32"/>
          <w:szCs w:val="32"/>
        </w:rPr>
        <w:t xml:space="preserve"> межрайонная прокуратура разъясняет</w:t>
      </w:r>
    </w:p>
    <w:p w:rsidR="00053ECB" w:rsidRPr="00053ECB" w:rsidRDefault="00053ECB" w:rsidP="00053EC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p w:rsidR="00162628" w:rsidRPr="00162628" w:rsidRDefault="00162628" w:rsidP="001626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628">
        <w:rPr>
          <w:rFonts w:ascii="Times New Roman" w:hAnsi="Times New Roman" w:cs="Times New Roman"/>
          <w:b/>
          <w:sz w:val="28"/>
          <w:szCs w:val="28"/>
        </w:rPr>
        <w:t>Разъяснение законодательства о компенсации расходов работодателям, которые оборудовали рабочие места для инвалидов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62628" w:rsidRPr="00162628" w:rsidRDefault="00162628" w:rsidP="00162628">
      <w:pPr>
        <w:spacing w:after="0" w:line="288" w:lineRule="atLeast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приказом Социального фонда России от 29.12.2024 №  2712 «Об утверждении Решения о порядке предоставления субсидий в целях создания (оборудования) рабочих мест для трудоустройства инвалидов» Социальный фонд России (далее - СФР) выделяет работодателям субсидии на возмещение затрат по созданию и оборудованию рабочих мест для инвалидов. Компенсации идут на оснащение рабочих мест для инвалидов первой и второй групп, а также ветеранов боевых действий с любой группой инвалидности. Размер выплат - до 200 тыс. руб. по одному рабочему месту.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Возместить можно такие расходы: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закупка основного и вспомогательного оборудования, технических приспособлений, рабочей и специальной мебели;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монтаж и установка такого оборудования;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обустройство рабочего места на дому, если такую форму работы закрепили в трудовом договоре.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Чтобы получить деньги, работодатель должен выполнить ряд требований. Основное из них - занятость инвалида на срок не меньше 9 месяцев.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Заявление о получении субсидии работодатель направляет в службу занятости в течение 3 месяцев с даты подписания трудового договора с инвалидом, но не ранее 1 июня 2025 года.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заявлению прилагают документы, подтверждающие расходы. </w:t>
      </w:r>
    </w:p>
    <w:p w:rsidR="00162628" w:rsidRPr="00162628" w:rsidRDefault="00162628" w:rsidP="0016262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62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Если работодатель выполнил все условия для получения субсидии, центр занятости передаст заявление в СФР. Тот включит работодателя в реестр и за 10 рабочих дней переведет деньги. </w:t>
      </w:r>
    </w:p>
    <w:p w:rsidR="004B09C2" w:rsidRDefault="004B09C2" w:rsidP="004B09C2">
      <w:pPr>
        <w:pStyle w:val="ae"/>
        <w:spacing w:before="0" w:beforeAutospacing="0" w:after="0" w:afterAutospacing="0" w:line="240" w:lineRule="exact"/>
        <w:jc w:val="both"/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 xml:space="preserve">Помощник Миллеровского </w:t>
      </w: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>межрайонного прокурора                                                                       Соколова А.Р.</w:t>
      </w:r>
    </w:p>
    <w:p w:rsidR="00754B12" w:rsidRPr="00754B12" w:rsidRDefault="00754B12" w:rsidP="001A65D2">
      <w:pPr>
        <w:widowControl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098"/>
        <w:gridCol w:w="1320"/>
        <w:gridCol w:w="3210"/>
      </w:tblGrid>
      <w:tr w:rsidR="00101AA3" w:rsidTr="00442C33">
        <w:trPr>
          <w:trHeight w:val="1372"/>
          <w:hidden/>
        </w:trPr>
        <w:tc>
          <w:tcPr>
            <w:tcW w:w="9628" w:type="dxa"/>
            <w:gridSpan w:val="3"/>
          </w:tcPr>
          <w:p w:rsidR="00A11477" w:rsidRPr="00314802" w:rsidRDefault="00A11477" w:rsidP="004B09C2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</w:tc>
      </w:tr>
      <w:tr w:rsidR="00C961B0" w:rsidTr="005F08E2">
        <w:tc>
          <w:tcPr>
            <w:tcW w:w="5098" w:type="dxa"/>
            <w:vAlign w:val="bottom"/>
          </w:tcPr>
          <w:p w:rsidR="0043283F" w:rsidRDefault="0043283F" w:rsidP="00D358B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C961B0" w:rsidRDefault="00C961B0" w:rsidP="005F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vAlign w:val="bottom"/>
          </w:tcPr>
          <w:p w:rsidR="00C961B0" w:rsidRPr="009950B1" w:rsidRDefault="00C961B0" w:rsidP="00D10DB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4B2900" w:rsidRDefault="004B2900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sectPr w:rsidR="004B2900" w:rsidSect="00912429"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B99" w:rsidRDefault="00AD7B99" w:rsidP="007212FD">
      <w:pPr>
        <w:spacing w:after="0" w:line="240" w:lineRule="auto"/>
      </w:pPr>
      <w:r>
        <w:separator/>
      </w:r>
    </w:p>
  </w:endnote>
  <w:endnote w:type="continuationSeparator" w:id="0">
    <w:p w:rsidR="00AD7B99" w:rsidRDefault="00AD7B99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XSpec="right" w:tblpYSpec="outside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/>
    </w:tblPr>
    <w:tblGrid>
      <w:gridCol w:w="3643"/>
    </w:tblGrid>
    <w:tr w:rsidR="00107179" w:rsidRPr="00C02223" w:rsidTr="0026370B">
      <w:trPr>
        <w:cantSplit/>
        <w:trHeight w:val="57"/>
      </w:trPr>
      <w:tc>
        <w:tcPr>
          <w:tcW w:w="3643" w:type="dxa"/>
        </w:tcPr>
        <w:p w:rsidR="002E7520" w:rsidRDefault="00DC6B5C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>
            <w:rPr>
              <w:rFonts w:ascii="Times New Roman" w:hAnsi="Times New Roman"/>
              <w:sz w:val="16"/>
              <w:szCs w:val="16"/>
            </w:rPr>
            <w:t>организация</w:t>
          </w:r>
        </w:p>
        <w:bookmarkEnd w:id="1"/>
        <w:p w:rsidR="00107179" w:rsidRPr="00E12680" w:rsidRDefault="0026370B" w:rsidP="0026370B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DC6B5C">
            <w:rPr>
              <w:rFonts w:ascii="Times New Roman" w:hAnsi="Times New Roman"/>
              <w:sz w:val="16"/>
              <w:szCs w:val="16"/>
            </w:rPr>
            <w:t>номер регистрационный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B99" w:rsidRDefault="00AD7B99" w:rsidP="007212FD">
      <w:pPr>
        <w:spacing w:after="0" w:line="240" w:lineRule="auto"/>
      </w:pPr>
      <w:r>
        <w:separator/>
      </w:r>
    </w:p>
  </w:footnote>
  <w:footnote w:type="continuationSeparator" w:id="0">
    <w:p w:rsidR="00AD7B99" w:rsidRDefault="00AD7B99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9441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Default="00D71702">
        <w:pPr>
          <w:pStyle w:val="a4"/>
          <w:jc w:val="center"/>
        </w:pPr>
        <w:r w:rsidRPr="00912429">
          <w:rPr>
            <w:rFonts w:ascii="Times New Roman" w:hAnsi="Times New Roman" w:cs="Times New Roman"/>
          </w:rPr>
          <w:fldChar w:fldCharType="begin"/>
        </w:r>
        <w:r w:rsidR="00912429" w:rsidRPr="00912429">
          <w:rPr>
            <w:rFonts w:ascii="Times New Roman" w:hAnsi="Times New Roman" w:cs="Times New Roman"/>
          </w:rPr>
          <w:instrText>PAGE   \* MERGEFORMAT</w:instrText>
        </w:r>
        <w:r w:rsidRPr="00912429">
          <w:rPr>
            <w:rFonts w:ascii="Times New Roman" w:hAnsi="Times New Roman" w:cs="Times New Roman"/>
          </w:rPr>
          <w:fldChar w:fldCharType="separate"/>
        </w:r>
        <w:r w:rsidR="00642E2F">
          <w:rPr>
            <w:rFonts w:ascii="Times New Roman" w:hAnsi="Times New Roman" w:cs="Times New Roman"/>
            <w:noProof/>
          </w:rPr>
          <w:t>2</w:t>
        </w:r>
        <w:r w:rsidRPr="00912429">
          <w:rPr>
            <w:rFonts w:ascii="Times New Roman" w:hAnsi="Times New Roman" w:cs="Times New Roman"/>
          </w:rPr>
          <w:fldChar w:fldCharType="end"/>
        </w:r>
      </w:p>
    </w:sdtContent>
  </w:sdt>
  <w:p w:rsidR="00912429" w:rsidRDefault="0091242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6094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Pr="00912429" w:rsidRDefault="00D71702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  <w:p w:rsidR="00912429" w:rsidRDefault="0091242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C0896"/>
    <w:multiLevelType w:val="hybridMultilevel"/>
    <w:tmpl w:val="A3DCA6B0"/>
    <w:lvl w:ilvl="0" w:tplc="A754E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2F770F"/>
    <w:multiLevelType w:val="hybridMultilevel"/>
    <w:tmpl w:val="8A7AE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4680C"/>
    <w:multiLevelType w:val="hybridMultilevel"/>
    <w:tmpl w:val="C7C08954"/>
    <w:lvl w:ilvl="0" w:tplc="E0C203F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51B33"/>
    <w:rsid w:val="0000196B"/>
    <w:rsid w:val="00014574"/>
    <w:rsid w:val="000153E8"/>
    <w:rsid w:val="0001634D"/>
    <w:rsid w:val="0001696A"/>
    <w:rsid w:val="00021F0F"/>
    <w:rsid w:val="000248FB"/>
    <w:rsid w:val="00024D01"/>
    <w:rsid w:val="000307A3"/>
    <w:rsid w:val="000427D6"/>
    <w:rsid w:val="00043691"/>
    <w:rsid w:val="00043C9F"/>
    <w:rsid w:val="00053ECB"/>
    <w:rsid w:val="000550FF"/>
    <w:rsid w:val="00056A50"/>
    <w:rsid w:val="000609CC"/>
    <w:rsid w:val="00070889"/>
    <w:rsid w:val="000708F4"/>
    <w:rsid w:val="0007553B"/>
    <w:rsid w:val="000778D6"/>
    <w:rsid w:val="000803E2"/>
    <w:rsid w:val="000833BD"/>
    <w:rsid w:val="00090738"/>
    <w:rsid w:val="00094848"/>
    <w:rsid w:val="00095729"/>
    <w:rsid w:val="000A42A4"/>
    <w:rsid w:val="000A4E3C"/>
    <w:rsid w:val="000A527E"/>
    <w:rsid w:val="000A6C9D"/>
    <w:rsid w:val="000A7560"/>
    <w:rsid w:val="000B3931"/>
    <w:rsid w:val="000B4640"/>
    <w:rsid w:val="000B708E"/>
    <w:rsid w:val="000C062E"/>
    <w:rsid w:val="000C3E94"/>
    <w:rsid w:val="000E06BC"/>
    <w:rsid w:val="000F32C2"/>
    <w:rsid w:val="000F5416"/>
    <w:rsid w:val="000F7BB7"/>
    <w:rsid w:val="00101AA3"/>
    <w:rsid w:val="00107179"/>
    <w:rsid w:val="00134382"/>
    <w:rsid w:val="00137D50"/>
    <w:rsid w:val="00142BF2"/>
    <w:rsid w:val="00143B10"/>
    <w:rsid w:val="00144445"/>
    <w:rsid w:val="00144AEE"/>
    <w:rsid w:val="00146F3E"/>
    <w:rsid w:val="00147624"/>
    <w:rsid w:val="00151B1C"/>
    <w:rsid w:val="00153B96"/>
    <w:rsid w:val="00154919"/>
    <w:rsid w:val="00156642"/>
    <w:rsid w:val="001572B8"/>
    <w:rsid w:val="001600A6"/>
    <w:rsid w:val="001618F2"/>
    <w:rsid w:val="00162628"/>
    <w:rsid w:val="00166A1C"/>
    <w:rsid w:val="00167FE9"/>
    <w:rsid w:val="00173F90"/>
    <w:rsid w:val="00180843"/>
    <w:rsid w:val="0018208F"/>
    <w:rsid w:val="001822FA"/>
    <w:rsid w:val="001851F2"/>
    <w:rsid w:val="001921AE"/>
    <w:rsid w:val="00192EDF"/>
    <w:rsid w:val="001968A0"/>
    <w:rsid w:val="001A65D2"/>
    <w:rsid w:val="001A71D0"/>
    <w:rsid w:val="001B073C"/>
    <w:rsid w:val="001B3194"/>
    <w:rsid w:val="001C2357"/>
    <w:rsid w:val="001C4297"/>
    <w:rsid w:val="001C61B8"/>
    <w:rsid w:val="001D4F23"/>
    <w:rsid w:val="001D5E58"/>
    <w:rsid w:val="001E064C"/>
    <w:rsid w:val="001E336F"/>
    <w:rsid w:val="001F3385"/>
    <w:rsid w:val="001F4DAA"/>
    <w:rsid w:val="001F5899"/>
    <w:rsid w:val="001F7FCD"/>
    <w:rsid w:val="00203208"/>
    <w:rsid w:val="002048A1"/>
    <w:rsid w:val="00213C5A"/>
    <w:rsid w:val="00214E7B"/>
    <w:rsid w:val="002214DE"/>
    <w:rsid w:val="00222EDA"/>
    <w:rsid w:val="00224E1B"/>
    <w:rsid w:val="002258C1"/>
    <w:rsid w:val="002403E3"/>
    <w:rsid w:val="00243385"/>
    <w:rsid w:val="002462CF"/>
    <w:rsid w:val="0026370B"/>
    <w:rsid w:val="00267EEC"/>
    <w:rsid w:val="002717A4"/>
    <w:rsid w:val="00280D52"/>
    <w:rsid w:val="00281733"/>
    <w:rsid w:val="00282A49"/>
    <w:rsid w:val="00291073"/>
    <w:rsid w:val="002955B5"/>
    <w:rsid w:val="00295862"/>
    <w:rsid w:val="002965A6"/>
    <w:rsid w:val="00297BCD"/>
    <w:rsid w:val="002A61DD"/>
    <w:rsid w:val="002A6465"/>
    <w:rsid w:val="002B4378"/>
    <w:rsid w:val="002B5B34"/>
    <w:rsid w:val="002B6BA7"/>
    <w:rsid w:val="002C084D"/>
    <w:rsid w:val="002C7C1D"/>
    <w:rsid w:val="002D484E"/>
    <w:rsid w:val="002D7CE4"/>
    <w:rsid w:val="002E04FA"/>
    <w:rsid w:val="002E7383"/>
    <w:rsid w:val="002E7520"/>
    <w:rsid w:val="002F5211"/>
    <w:rsid w:val="0030697B"/>
    <w:rsid w:val="0031009C"/>
    <w:rsid w:val="00313AC1"/>
    <w:rsid w:val="00314802"/>
    <w:rsid w:val="0031486B"/>
    <w:rsid w:val="003150C4"/>
    <w:rsid w:val="003214F8"/>
    <w:rsid w:val="003232CE"/>
    <w:rsid w:val="0033206D"/>
    <w:rsid w:val="00337D79"/>
    <w:rsid w:val="003407C6"/>
    <w:rsid w:val="0034238E"/>
    <w:rsid w:val="003443C6"/>
    <w:rsid w:val="00351661"/>
    <w:rsid w:val="00352944"/>
    <w:rsid w:val="0037627A"/>
    <w:rsid w:val="00381373"/>
    <w:rsid w:val="0038351C"/>
    <w:rsid w:val="00384D83"/>
    <w:rsid w:val="00386BB6"/>
    <w:rsid w:val="003877B3"/>
    <w:rsid w:val="0039045F"/>
    <w:rsid w:val="00390AD3"/>
    <w:rsid w:val="00391E5A"/>
    <w:rsid w:val="00394536"/>
    <w:rsid w:val="003962F6"/>
    <w:rsid w:val="003B4D0B"/>
    <w:rsid w:val="003B7258"/>
    <w:rsid w:val="003B762B"/>
    <w:rsid w:val="003B7F94"/>
    <w:rsid w:val="003C030D"/>
    <w:rsid w:val="003C1601"/>
    <w:rsid w:val="003C2A3A"/>
    <w:rsid w:val="003C2B52"/>
    <w:rsid w:val="003C7D03"/>
    <w:rsid w:val="003E421F"/>
    <w:rsid w:val="003E45E7"/>
    <w:rsid w:val="003E77E1"/>
    <w:rsid w:val="003F4C85"/>
    <w:rsid w:val="003F5CB6"/>
    <w:rsid w:val="003F7C93"/>
    <w:rsid w:val="004001B6"/>
    <w:rsid w:val="004036B5"/>
    <w:rsid w:val="00407413"/>
    <w:rsid w:val="00410A58"/>
    <w:rsid w:val="00420C43"/>
    <w:rsid w:val="00421432"/>
    <w:rsid w:val="00426606"/>
    <w:rsid w:val="0043283F"/>
    <w:rsid w:val="00442C33"/>
    <w:rsid w:val="00444755"/>
    <w:rsid w:val="00464C05"/>
    <w:rsid w:val="00464E67"/>
    <w:rsid w:val="00470AB3"/>
    <w:rsid w:val="00470BE4"/>
    <w:rsid w:val="00471072"/>
    <w:rsid w:val="00471B0F"/>
    <w:rsid w:val="004774C9"/>
    <w:rsid w:val="004840EF"/>
    <w:rsid w:val="00484C2D"/>
    <w:rsid w:val="00490327"/>
    <w:rsid w:val="00497EE9"/>
    <w:rsid w:val="004A0D9B"/>
    <w:rsid w:val="004A2339"/>
    <w:rsid w:val="004A429F"/>
    <w:rsid w:val="004A43B7"/>
    <w:rsid w:val="004B09C2"/>
    <w:rsid w:val="004B2900"/>
    <w:rsid w:val="004B6248"/>
    <w:rsid w:val="004C24B5"/>
    <w:rsid w:val="004C4552"/>
    <w:rsid w:val="004C6933"/>
    <w:rsid w:val="004E0229"/>
    <w:rsid w:val="004E0AF0"/>
    <w:rsid w:val="004E386A"/>
    <w:rsid w:val="004E3F7D"/>
    <w:rsid w:val="004E7B80"/>
    <w:rsid w:val="004F53F0"/>
    <w:rsid w:val="004F6D3A"/>
    <w:rsid w:val="004F75BE"/>
    <w:rsid w:val="00501116"/>
    <w:rsid w:val="00503D80"/>
    <w:rsid w:val="00503DD5"/>
    <w:rsid w:val="00512CB8"/>
    <w:rsid w:val="005220DC"/>
    <w:rsid w:val="005302BE"/>
    <w:rsid w:val="00536C62"/>
    <w:rsid w:val="00540854"/>
    <w:rsid w:val="00541DF4"/>
    <w:rsid w:val="00542414"/>
    <w:rsid w:val="00546605"/>
    <w:rsid w:val="00552AD7"/>
    <w:rsid w:val="00555265"/>
    <w:rsid w:val="00565FDC"/>
    <w:rsid w:val="0057191F"/>
    <w:rsid w:val="00573CBD"/>
    <w:rsid w:val="005741AC"/>
    <w:rsid w:val="00577FDE"/>
    <w:rsid w:val="00582DB1"/>
    <w:rsid w:val="00583D58"/>
    <w:rsid w:val="00590D66"/>
    <w:rsid w:val="005916D9"/>
    <w:rsid w:val="00593E1D"/>
    <w:rsid w:val="00595BB2"/>
    <w:rsid w:val="00596240"/>
    <w:rsid w:val="005B6345"/>
    <w:rsid w:val="005C1627"/>
    <w:rsid w:val="005C69B2"/>
    <w:rsid w:val="005C6A45"/>
    <w:rsid w:val="005D0F18"/>
    <w:rsid w:val="005E1CDD"/>
    <w:rsid w:val="005E1E87"/>
    <w:rsid w:val="005F2D5F"/>
    <w:rsid w:val="005F3038"/>
    <w:rsid w:val="005F7092"/>
    <w:rsid w:val="00602204"/>
    <w:rsid w:val="006039BA"/>
    <w:rsid w:val="006055B8"/>
    <w:rsid w:val="00610CE9"/>
    <w:rsid w:val="006128E0"/>
    <w:rsid w:val="00613CF3"/>
    <w:rsid w:val="00632958"/>
    <w:rsid w:val="00636A6D"/>
    <w:rsid w:val="00637EC3"/>
    <w:rsid w:val="00640924"/>
    <w:rsid w:val="00642E2F"/>
    <w:rsid w:val="00647332"/>
    <w:rsid w:val="006541AC"/>
    <w:rsid w:val="00655A53"/>
    <w:rsid w:val="0065704F"/>
    <w:rsid w:val="0066444F"/>
    <w:rsid w:val="00672D84"/>
    <w:rsid w:val="006739EE"/>
    <w:rsid w:val="0067714B"/>
    <w:rsid w:val="006779E4"/>
    <w:rsid w:val="00683D0C"/>
    <w:rsid w:val="00684A1E"/>
    <w:rsid w:val="006879C2"/>
    <w:rsid w:val="00692B20"/>
    <w:rsid w:val="00693993"/>
    <w:rsid w:val="006B0123"/>
    <w:rsid w:val="006B3C44"/>
    <w:rsid w:val="006B3CEA"/>
    <w:rsid w:val="006C0BC7"/>
    <w:rsid w:val="006C3913"/>
    <w:rsid w:val="006C635C"/>
    <w:rsid w:val="006D2293"/>
    <w:rsid w:val="006D3455"/>
    <w:rsid w:val="006D4F74"/>
    <w:rsid w:val="006D6E15"/>
    <w:rsid w:val="006E2551"/>
    <w:rsid w:val="006E2A1E"/>
    <w:rsid w:val="006F2064"/>
    <w:rsid w:val="006F374B"/>
    <w:rsid w:val="006F4D2C"/>
    <w:rsid w:val="006F5410"/>
    <w:rsid w:val="006F54A0"/>
    <w:rsid w:val="006F6EF4"/>
    <w:rsid w:val="006F7CC2"/>
    <w:rsid w:val="007047DF"/>
    <w:rsid w:val="00704E8D"/>
    <w:rsid w:val="00706AE0"/>
    <w:rsid w:val="00712785"/>
    <w:rsid w:val="00714138"/>
    <w:rsid w:val="007212FD"/>
    <w:rsid w:val="00722A7C"/>
    <w:rsid w:val="00725C8E"/>
    <w:rsid w:val="00726261"/>
    <w:rsid w:val="0075443E"/>
    <w:rsid w:val="00754B12"/>
    <w:rsid w:val="0076212D"/>
    <w:rsid w:val="00766EB0"/>
    <w:rsid w:val="007707F4"/>
    <w:rsid w:val="00773411"/>
    <w:rsid w:val="00781CF9"/>
    <w:rsid w:val="0078732B"/>
    <w:rsid w:val="007928EA"/>
    <w:rsid w:val="0079459D"/>
    <w:rsid w:val="00794737"/>
    <w:rsid w:val="007B0225"/>
    <w:rsid w:val="007B406E"/>
    <w:rsid w:val="007B5558"/>
    <w:rsid w:val="007B76A9"/>
    <w:rsid w:val="007C155E"/>
    <w:rsid w:val="007C17ED"/>
    <w:rsid w:val="007C1921"/>
    <w:rsid w:val="007C193E"/>
    <w:rsid w:val="007C46FD"/>
    <w:rsid w:val="007C7E2D"/>
    <w:rsid w:val="007D33FC"/>
    <w:rsid w:val="00800010"/>
    <w:rsid w:val="0080110C"/>
    <w:rsid w:val="008131B0"/>
    <w:rsid w:val="00817AB2"/>
    <w:rsid w:val="008310A6"/>
    <w:rsid w:val="0084215C"/>
    <w:rsid w:val="0085740E"/>
    <w:rsid w:val="00861729"/>
    <w:rsid w:val="00874AEC"/>
    <w:rsid w:val="00874E24"/>
    <w:rsid w:val="008825C3"/>
    <w:rsid w:val="00882E6D"/>
    <w:rsid w:val="0089082C"/>
    <w:rsid w:val="008A0B34"/>
    <w:rsid w:val="008A14AF"/>
    <w:rsid w:val="008A1C4A"/>
    <w:rsid w:val="008A42D6"/>
    <w:rsid w:val="008B247C"/>
    <w:rsid w:val="008B2639"/>
    <w:rsid w:val="008B3B17"/>
    <w:rsid w:val="008B567E"/>
    <w:rsid w:val="008B69B4"/>
    <w:rsid w:val="008C2816"/>
    <w:rsid w:val="008D0BB4"/>
    <w:rsid w:val="008D6C8B"/>
    <w:rsid w:val="008E0A09"/>
    <w:rsid w:val="008F52D3"/>
    <w:rsid w:val="008F6F1A"/>
    <w:rsid w:val="008F7298"/>
    <w:rsid w:val="00905899"/>
    <w:rsid w:val="009076BF"/>
    <w:rsid w:val="009107B5"/>
    <w:rsid w:val="00912429"/>
    <w:rsid w:val="009131EE"/>
    <w:rsid w:val="0091562C"/>
    <w:rsid w:val="00916657"/>
    <w:rsid w:val="0091725C"/>
    <w:rsid w:val="00923FB5"/>
    <w:rsid w:val="009260CB"/>
    <w:rsid w:val="00932222"/>
    <w:rsid w:val="00932252"/>
    <w:rsid w:val="009328FE"/>
    <w:rsid w:val="0093472E"/>
    <w:rsid w:val="00935651"/>
    <w:rsid w:val="00940E86"/>
    <w:rsid w:val="009424E9"/>
    <w:rsid w:val="00944583"/>
    <w:rsid w:val="009502B0"/>
    <w:rsid w:val="00953A40"/>
    <w:rsid w:val="00954B5D"/>
    <w:rsid w:val="00961B05"/>
    <w:rsid w:val="00962076"/>
    <w:rsid w:val="009620D1"/>
    <w:rsid w:val="009744FB"/>
    <w:rsid w:val="009950B1"/>
    <w:rsid w:val="0099556E"/>
    <w:rsid w:val="009A186E"/>
    <w:rsid w:val="009A1DDE"/>
    <w:rsid w:val="009A3C35"/>
    <w:rsid w:val="009A5DD6"/>
    <w:rsid w:val="009B0AD4"/>
    <w:rsid w:val="009B28B8"/>
    <w:rsid w:val="009D04AE"/>
    <w:rsid w:val="009D0B36"/>
    <w:rsid w:val="009D1FE9"/>
    <w:rsid w:val="009D381A"/>
    <w:rsid w:val="009D435F"/>
    <w:rsid w:val="009D5CBB"/>
    <w:rsid w:val="009D7277"/>
    <w:rsid w:val="009E3844"/>
    <w:rsid w:val="009E5C6E"/>
    <w:rsid w:val="009F7D8D"/>
    <w:rsid w:val="00A00519"/>
    <w:rsid w:val="00A009C7"/>
    <w:rsid w:val="00A02350"/>
    <w:rsid w:val="00A0290C"/>
    <w:rsid w:val="00A0491F"/>
    <w:rsid w:val="00A07CC5"/>
    <w:rsid w:val="00A1050C"/>
    <w:rsid w:val="00A11477"/>
    <w:rsid w:val="00A12725"/>
    <w:rsid w:val="00A14930"/>
    <w:rsid w:val="00A21AA7"/>
    <w:rsid w:val="00A264F0"/>
    <w:rsid w:val="00A30D31"/>
    <w:rsid w:val="00A31B2A"/>
    <w:rsid w:val="00A31B38"/>
    <w:rsid w:val="00A323D3"/>
    <w:rsid w:val="00A412DA"/>
    <w:rsid w:val="00A41A19"/>
    <w:rsid w:val="00A45F78"/>
    <w:rsid w:val="00A536A7"/>
    <w:rsid w:val="00A56FBD"/>
    <w:rsid w:val="00A7016C"/>
    <w:rsid w:val="00A70A77"/>
    <w:rsid w:val="00A77794"/>
    <w:rsid w:val="00A82159"/>
    <w:rsid w:val="00A858C3"/>
    <w:rsid w:val="00A86076"/>
    <w:rsid w:val="00A86F35"/>
    <w:rsid w:val="00A90F64"/>
    <w:rsid w:val="00A92256"/>
    <w:rsid w:val="00A95BBB"/>
    <w:rsid w:val="00AA1D17"/>
    <w:rsid w:val="00AB3BF7"/>
    <w:rsid w:val="00AB622D"/>
    <w:rsid w:val="00AC1BD1"/>
    <w:rsid w:val="00AD7B99"/>
    <w:rsid w:val="00AE59FA"/>
    <w:rsid w:val="00AF478A"/>
    <w:rsid w:val="00B03059"/>
    <w:rsid w:val="00B05F6A"/>
    <w:rsid w:val="00B224C2"/>
    <w:rsid w:val="00B30832"/>
    <w:rsid w:val="00B35CBB"/>
    <w:rsid w:val="00B47CAB"/>
    <w:rsid w:val="00B542B6"/>
    <w:rsid w:val="00B55C7F"/>
    <w:rsid w:val="00B56CF8"/>
    <w:rsid w:val="00B63C1F"/>
    <w:rsid w:val="00B66394"/>
    <w:rsid w:val="00B66781"/>
    <w:rsid w:val="00B7547C"/>
    <w:rsid w:val="00B811B8"/>
    <w:rsid w:val="00B852FD"/>
    <w:rsid w:val="00B93EDF"/>
    <w:rsid w:val="00BA1182"/>
    <w:rsid w:val="00BA2E39"/>
    <w:rsid w:val="00BA4FB2"/>
    <w:rsid w:val="00BA504F"/>
    <w:rsid w:val="00BB41C9"/>
    <w:rsid w:val="00BB71D6"/>
    <w:rsid w:val="00BC39C8"/>
    <w:rsid w:val="00BC6111"/>
    <w:rsid w:val="00BC6A8C"/>
    <w:rsid w:val="00BC6F52"/>
    <w:rsid w:val="00BE3CB4"/>
    <w:rsid w:val="00BE4328"/>
    <w:rsid w:val="00BE4AAB"/>
    <w:rsid w:val="00BE5300"/>
    <w:rsid w:val="00BF42CF"/>
    <w:rsid w:val="00C035D6"/>
    <w:rsid w:val="00C04E3B"/>
    <w:rsid w:val="00C103AC"/>
    <w:rsid w:val="00C10A99"/>
    <w:rsid w:val="00C1310A"/>
    <w:rsid w:val="00C148F3"/>
    <w:rsid w:val="00C175CF"/>
    <w:rsid w:val="00C23C4D"/>
    <w:rsid w:val="00C30BB6"/>
    <w:rsid w:val="00C32643"/>
    <w:rsid w:val="00C32DEB"/>
    <w:rsid w:val="00C4069F"/>
    <w:rsid w:val="00C420C8"/>
    <w:rsid w:val="00C45C7E"/>
    <w:rsid w:val="00C546D4"/>
    <w:rsid w:val="00C559B2"/>
    <w:rsid w:val="00C5624E"/>
    <w:rsid w:val="00C6273E"/>
    <w:rsid w:val="00C635C0"/>
    <w:rsid w:val="00C644D1"/>
    <w:rsid w:val="00C66B82"/>
    <w:rsid w:val="00C72938"/>
    <w:rsid w:val="00C73886"/>
    <w:rsid w:val="00C760C0"/>
    <w:rsid w:val="00C86220"/>
    <w:rsid w:val="00C90623"/>
    <w:rsid w:val="00C961B0"/>
    <w:rsid w:val="00CA18C3"/>
    <w:rsid w:val="00CA5F0B"/>
    <w:rsid w:val="00CB3137"/>
    <w:rsid w:val="00CB564A"/>
    <w:rsid w:val="00CB57E2"/>
    <w:rsid w:val="00CB61C0"/>
    <w:rsid w:val="00CB793A"/>
    <w:rsid w:val="00CC0538"/>
    <w:rsid w:val="00CC38BF"/>
    <w:rsid w:val="00CC43A4"/>
    <w:rsid w:val="00CD3804"/>
    <w:rsid w:val="00CE28AF"/>
    <w:rsid w:val="00CE37A6"/>
    <w:rsid w:val="00CF03C8"/>
    <w:rsid w:val="00CF7A35"/>
    <w:rsid w:val="00D02B3E"/>
    <w:rsid w:val="00D10DB3"/>
    <w:rsid w:val="00D122C5"/>
    <w:rsid w:val="00D1774D"/>
    <w:rsid w:val="00D2593C"/>
    <w:rsid w:val="00D30322"/>
    <w:rsid w:val="00D358B2"/>
    <w:rsid w:val="00D376A9"/>
    <w:rsid w:val="00D41425"/>
    <w:rsid w:val="00D51B33"/>
    <w:rsid w:val="00D51C63"/>
    <w:rsid w:val="00D57885"/>
    <w:rsid w:val="00D67556"/>
    <w:rsid w:val="00D71702"/>
    <w:rsid w:val="00D76369"/>
    <w:rsid w:val="00D81AC8"/>
    <w:rsid w:val="00D84DA2"/>
    <w:rsid w:val="00D861EA"/>
    <w:rsid w:val="00D90176"/>
    <w:rsid w:val="00D941DC"/>
    <w:rsid w:val="00D97646"/>
    <w:rsid w:val="00D97AA5"/>
    <w:rsid w:val="00DA3671"/>
    <w:rsid w:val="00DA4BA7"/>
    <w:rsid w:val="00DA7CFC"/>
    <w:rsid w:val="00DC1887"/>
    <w:rsid w:val="00DC6B5C"/>
    <w:rsid w:val="00DD0C87"/>
    <w:rsid w:val="00DE18B8"/>
    <w:rsid w:val="00DE248C"/>
    <w:rsid w:val="00DF46A7"/>
    <w:rsid w:val="00DF74D9"/>
    <w:rsid w:val="00E12680"/>
    <w:rsid w:val="00E151A6"/>
    <w:rsid w:val="00E15292"/>
    <w:rsid w:val="00E2114E"/>
    <w:rsid w:val="00E239CA"/>
    <w:rsid w:val="00E26930"/>
    <w:rsid w:val="00E306D2"/>
    <w:rsid w:val="00E4286E"/>
    <w:rsid w:val="00E44B9F"/>
    <w:rsid w:val="00E46BE6"/>
    <w:rsid w:val="00E50C56"/>
    <w:rsid w:val="00E55BE1"/>
    <w:rsid w:val="00E56A26"/>
    <w:rsid w:val="00E81C9B"/>
    <w:rsid w:val="00E823BC"/>
    <w:rsid w:val="00E85596"/>
    <w:rsid w:val="00E86AED"/>
    <w:rsid w:val="00EA1DA0"/>
    <w:rsid w:val="00EA78A2"/>
    <w:rsid w:val="00EB283B"/>
    <w:rsid w:val="00EB4A6E"/>
    <w:rsid w:val="00EB5B39"/>
    <w:rsid w:val="00EB751C"/>
    <w:rsid w:val="00EC7FC1"/>
    <w:rsid w:val="00ED46F3"/>
    <w:rsid w:val="00ED74EC"/>
    <w:rsid w:val="00EE59E5"/>
    <w:rsid w:val="00EF1F07"/>
    <w:rsid w:val="00EF32E2"/>
    <w:rsid w:val="00EF6BDE"/>
    <w:rsid w:val="00F0673C"/>
    <w:rsid w:val="00F145ED"/>
    <w:rsid w:val="00F15E73"/>
    <w:rsid w:val="00F16616"/>
    <w:rsid w:val="00F31E69"/>
    <w:rsid w:val="00F3778E"/>
    <w:rsid w:val="00F41A8A"/>
    <w:rsid w:val="00F4476D"/>
    <w:rsid w:val="00F51733"/>
    <w:rsid w:val="00F57360"/>
    <w:rsid w:val="00F62722"/>
    <w:rsid w:val="00F66AC5"/>
    <w:rsid w:val="00F80EF4"/>
    <w:rsid w:val="00F8464A"/>
    <w:rsid w:val="00F85445"/>
    <w:rsid w:val="00F87D5E"/>
    <w:rsid w:val="00F90ED4"/>
    <w:rsid w:val="00F94189"/>
    <w:rsid w:val="00F95708"/>
    <w:rsid w:val="00F95FA4"/>
    <w:rsid w:val="00FA01E1"/>
    <w:rsid w:val="00FB5FBE"/>
    <w:rsid w:val="00FB6A5B"/>
    <w:rsid w:val="00FC61EA"/>
    <w:rsid w:val="00FD0DB3"/>
    <w:rsid w:val="00FD158D"/>
    <w:rsid w:val="00FD3AE9"/>
    <w:rsid w:val="00FE23D6"/>
    <w:rsid w:val="00FE3EC1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702"/>
  </w:style>
  <w:style w:type="paragraph" w:styleId="1">
    <w:name w:val="heading 1"/>
    <w:basedOn w:val="a"/>
    <w:next w:val="a"/>
    <w:link w:val="10"/>
    <w:qFormat/>
    <w:rsid w:val="00167FE9"/>
    <w:pPr>
      <w:keepNext/>
      <w:suppressAutoHyphens/>
      <w:spacing w:before="12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7B76A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a">
    <w:name w:val="Hyperlink"/>
    <w:basedOn w:val="a0"/>
    <w:uiPriority w:val="99"/>
    <w:unhideWhenUsed/>
    <w:rsid w:val="000708F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708F4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707F4"/>
    <w:rPr>
      <w:color w:val="954F72" w:themeColor="followedHyperlink"/>
      <w:u w:val="single"/>
    </w:rPr>
  </w:style>
  <w:style w:type="paragraph" w:styleId="ac">
    <w:name w:val="Body Text Indent"/>
    <w:basedOn w:val="a"/>
    <w:link w:val="ad"/>
    <w:rsid w:val="00C8622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C862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lk">
    <w:name w:val="blk"/>
    <w:rsid w:val="000609CC"/>
  </w:style>
  <w:style w:type="character" w:customStyle="1" w:styleId="3">
    <w:name w:val="Основной текст (3)_"/>
    <w:basedOn w:val="a0"/>
    <w:link w:val="30"/>
    <w:locked/>
    <w:rsid w:val="004328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3283F"/>
    <w:pPr>
      <w:widowControl w:val="0"/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Normal (Web)"/>
    <w:basedOn w:val="a"/>
    <w:uiPriority w:val="99"/>
    <w:rsid w:val="0043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81CF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67FE9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14762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ConsNonformat0">
    <w:name w:val="ConsNonformat Знак"/>
    <w:link w:val="ConsNonformat"/>
    <w:locked/>
    <w:rsid w:val="00147624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2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tsutenko.Iu.V\Desktop\&#1069;&#1083;&#1077;&#1082;&#1090;&#1088;&#1086;&#1085;&#1085;&#1099;&#1077;%20&#1096;&#1072;&#1073;&#1083;&#1086;&#1085;&#1099;\&#1054;&#1057;&#1053;&#1054;&#1042;&#1053;&#1054;&#1049;_&#1074;&#1085;&#1091;&#1090;&#1088;&#1077;&#1085;&#1085;&#1080;&#1081;_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461C63-D3BA-494F-8ACF-D39C9235C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ОСНОВНОЙ_внутренний_2 подписи.dotx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Грицутенко Юрий Владимирович</dc:creator>
  <cp:lastModifiedBy>Пользователь</cp:lastModifiedBy>
  <cp:revision>2</cp:revision>
  <cp:lastPrinted>2024-08-23T14:03:00Z</cp:lastPrinted>
  <dcterms:created xsi:type="dcterms:W3CDTF">2025-06-26T07:28:00Z</dcterms:created>
  <dcterms:modified xsi:type="dcterms:W3CDTF">2025-06-26T07:28:00Z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