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rPr>
          <w:b w:val="1"/>
          <w:sz w:val="28"/>
        </w:rPr>
      </w:pP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ПОЯСНИТЕЛЬНАЯ З</w:t>
      </w:r>
      <w:r>
        <w:rPr>
          <w:b w:val="1"/>
          <w:sz w:val="28"/>
        </w:rPr>
        <w:t>А</w:t>
      </w:r>
      <w:r>
        <w:rPr>
          <w:b w:val="1"/>
          <w:sz w:val="28"/>
        </w:rPr>
        <w:t>ПИСКА</w:t>
      </w:r>
    </w:p>
    <w:p w14:paraId="06000000">
      <w:pPr>
        <w:ind w:firstLine="0" w:left="-284"/>
        <w:jc w:val="center"/>
        <w:rPr>
          <w:sz w:val="24"/>
        </w:rPr>
      </w:pPr>
      <w:r>
        <w:rPr>
          <w:sz w:val="24"/>
        </w:rPr>
        <w:t>к решени</w:t>
      </w:r>
      <w:r>
        <w:rPr>
          <w:sz w:val="24"/>
        </w:rPr>
        <w:t>ю</w:t>
      </w:r>
      <w:r>
        <w:rPr>
          <w:sz w:val="24"/>
        </w:rPr>
        <w:t xml:space="preserve"> Собрания депутатов</w:t>
      </w:r>
      <w:r>
        <w:rPr>
          <w:sz w:val="24"/>
        </w:rPr>
        <w:t xml:space="preserve"> </w:t>
      </w:r>
      <w:r>
        <w:rPr>
          <w:sz w:val="24"/>
        </w:rPr>
        <w:t>Волошинского</w:t>
      </w:r>
      <w:r>
        <w:rPr>
          <w:sz w:val="24"/>
        </w:rPr>
        <w:t xml:space="preserve"> сельского поселения</w:t>
      </w:r>
      <w:r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z w:val="24"/>
        </w:rPr>
        <w:t>28</w:t>
      </w:r>
      <w:r>
        <w:rPr>
          <w:sz w:val="24"/>
        </w:rPr>
        <w:t>.04</w:t>
      </w:r>
      <w:r>
        <w:rPr>
          <w:sz w:val="24"/>
        </w:rPr>
        <w:t>.2022 № 3</w:t>
      </w:r>
      <w:r>
        <w:rPr>
          <w:sz w:val="24"/>
        </w:rPr>
        <w:t>8</w:t>
      </w:r>
    </w:p>
    <w:p w14:paraId="07000000">
      <w:pPr>
        <w:ind w:firstLine="0" w:left="-284"/>
        <w:jc w:val="center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«О внесении изменений в решение Собрания депутатов </w:t>
      </w:r>
      <w:r>
        <w:rPr>
          <w:sz w:val="24"/>
        </w:rPr>
        <w:t>Волошинского</w:t>
      </w:r>
      <w:r>
        <w:rPr>
          <w:sz w:val="24"/>
        </w:rPr>
        <w:t xml:space="preserve"> сельского поселения </w:t>
      </w:r>
      <w:r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z w:val="24"/>
        </w:rPr>
        <w:t>2</w:t>
      </w:r>
      <w:r>
        <w:rPr>
          <w:sz w:val="24"/>
        </w:rPr>
        <w:t>9</w:t>
      </w:r>
      <w:r>
        <w:rPr>
          <w:sz w:val="24"/>
        </w:rPr>
        <w:t>.1</w:t>
      </w:r>
      <w:r>
        <w:rPr>
          <w:sz w:val="24"/>
        </w:rPr>
        <w:t>2</w:t>
      </w:r>
      <w:r>
        <w:rPr>
          <w:sz w:val="24"/>
        </w:rPr>
        <w:t>.20</w:t>
      </w:r>
      <w:r>
        <w:rPr>
          <w:sz w:val="24"/>
        </w:rPr>
        <w:t>2</w:t>
      </w:r>
      <w:r>
        <w:rPr>
          <w:sz w:val="24"/>
        </w:rPr>
        <w:t>1</w:t>
      </w:r>
      <w:r>
        <w:rPr>
          <w:sz w:val="24"/>
        </w:rPr>
        <w:t xml:space="preserve"> года </w:t>
      </w:r>
      <w:r>
        <w:rPr>
          <w:sz w:val="24"/>
        </w:rPr>
        <w:t xml:space="preserve"> № </w:t>
      </w:r>
      <w:r>
        <w:rPr>
          <w:sz w:val="24"/>
        </w:rPr>
        <w:t>22</w:t>
      </w:r>
      <w:r>
        <w:rPr>
          <w:sz w:val="24"/>
        </w:rPr>
        <w:t xml:space="preserve"> </w:t>
      </w:r>
      <w:r>
        <w:rPr>
          <w:sz w:val="24"/>
        </w:rPr>
        <w:t xml:space="preserve">«О бюджете </w:t>
      </w:r>
      <w:r>
        <w:rPr>
          <w:sz w:val="24"/>
        </w:rPr>
        <w:t>Волошинского</w:t>
      </w:r>
      <w:r>
        <w:rPr>
          <w:sz w:val="24"/>
        </w:rPr>
        <w:t xml:space="preserve"> сельского поселе</w:t>
      </w:r>
      <w:r>
        <w:rPr>
          <w:sz w:val="24"/>
        </w:rPr>
        <w:t>ния Милл</w:t>
      </w:r>
      <w:r>
        <w:rPr>
          <w:sz w:val="24"/>
        </w:rPr>
        <w:t>е</w:t>
      </w:r>
      <w:r>
        <w:rPr>
          <w:sz w:val="24"/>
        </w:rPr>
        <w:t>ровского района на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</w:t>
      </w:r>
      <w:r>
        <w:rPr>
          <w:sz w:val="24"/>
        </w:rPr>
        <w:t xml:space="preserve"> и на плановый период 20</w:t>
      </w:r>
      <w:r>
        <w:rPr>
          <w:sz w:val="24"/>
        </w:rPr>
        <w:t>2</w:t>
      </w:r>
      <w:r>
        <w:rPr>
          <w:sz w:val="24"/>
        </w:rPr>
        <w:t>3</w:t>
      </w:r>
      <w:r>
        <w:rPr>
          <w:sz w:val="24"/>
        </w:rPr>
        <w:t xml:space="preserve"> и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годов</w:t>
      </w:r>
      <w:r>
        <w:rPr>
          <w:sz w:val="24"/>
        </w:rPr>
        <w:t>»</w:t>
      </w:r>
    </w:p>
    <w:p w14:paraId="08000000">
      <w:pPr>
        <w:rPr>
          <w:sz w:val="24"/>
        </w:rPr>
      </w:pPr>
    </w:p>
    <w:p w14:paraId="09000000">
      <w:pPr>
        <w:pStyle w:val="Style_3"/>
        <w:ind w:hanging="284" w:left="-567"/>
        <w:jc w:val="center"/>
        <w:rPr>
          <w:b w:val="1"/>
          <w:color w:val="000000"/>
        </w:rPr>
      </w:pPr>
    </w:p>
    <w:p w14:paraId="0A000000">
      <w:pPr>
        <w:pStyle w:val="Style_3"/>
        <w:ind w:hanging="284" w:left="-567"/>
        <w:jc w:val="center"/>
        <w:rPr>
          <w:b w:val="1"/>
          <w:color w:val="000000"/>
        </w:rPr>
      </w:pPr>
      <w:r>
        <w:rPr>
          <w:b w:val="1"/>
          <w:color w:val="000000"/>
        </w:rPr>
        <w:t>1</w:t>
      </w:r>
      <w:r>
        <w:rPr>
          <w:b w:val="1"/>
          <w:color w:val="000000"/>
        </w:rPr>
        <w:t>. Расходы</w:t>
      </w:r>
    </w:p>
    <w:p w14:paraId="0B000000">
      <w:pPr>
        <w:pStyle w:val="Style_4"/>
        <w:ind w:hanging="2880" w:left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14:paraId="0C000000">
      <w:pPr>
        <w:pStyle w:val="Style_4"/>
        <w:ind w:hanging="2880" w:left="2880"/>
        <w:jc w:val="center"/>
        <w:rPr>
          <w:sz w:val="28"/>
        </w:rPr>
      </w:pPr>
      <w:r>
        <w:rPr>
          <w:sz w:val="28"/>
        </w:rPr>
        <w:t>управления вносятся следующи</w:t>
      </w:r>
      <w:r>
        <w:rPr>
          <w:sz w:val="28"/>
        </w:rPr>
        <w:t>е</w:t>
      </w:r>
      <w:r>
        <w:rPr>
          <w:sz w:val="28"/>
        </w:rPr>
        <w:t xml:space="preserve"> изменения:</w:t>
      </w:r>
    </w:p>
    <w:p w14:paraId="0D000000">
      <w:pPr>
        <w:pStyle w:val="Style_4"/>
        <w:ind w:firstLine="0" w:left="0"/>
        <w:rPr>
          <w:color w:val="000000"/>
          <w:sz w:val="28"/>
        </w:rPr>
      </w:pPr>
      <w:r>
        <w:rPr>
          <w:sz w:val="28"/>
        </w:rPr>
        <w:tab/>
      </w:r>
    </w:p>
    <w:p w14:paraId="0E000000">
      <w:pPr>
        <w:pStyle w:val="Style_3"/>
        <w:tabs>
          <w:tab w:leader="none" w:pos="0" w:val="left"/>
        </w:tabs>
        <w:ind w:firstLine="0" w:left="0"/>
        <w:jc w:val="center"/>
        <w:rPr>
          <w:b w:val="1"/>
          <w:i w:val="1"/>
          <w:color w:val="000000"/>
          <w:sz w:val="24"/>
          <w:u w:val="single"/>
        </w:rPr>
      </w:pPr>
      <w:r>
        <w:rPr>
          <w:b w:val="1"/>
          <w:sz w:val="24"/>
          <w:u w:val="single"/>
        </w:rPr>
        <w:t>1</w:t>
      </w:r>
      <w:r>
        <w:rPr>
          <w:b w:val="1"/>
          <w:sz w:val="24"/>
          <w:u w:val="single"/>
        </w:rPr>
        <w:t>.1.</w:t>
      </w:r>
      <w:r>
        <w:rPr>
          <w:b w:val="1"/>
          <w:sz w:val="24"/>
          <w:u w:val="single"/>
        </w:rPr>
        <w:t>1</w:t>
      </w:r>
      <w:r>
        <w:rPr>
          <w:b w:val="1"/>
          <w:sz w:val="24"/>
          <w:u w:val="single"/>
        </w:rPr>
        <w:t xml:space="preserve">.  </w:t>
      </w:r>
      <w:r>
        <w:rPr>
          <w:b w:val="1"/>
          <w:i w:val="1"/>
          <w:sz w:val="24"/>
          <w:u w:val="single"/>
        </w:rPr>
        <w:t>по разделу «</w:t>
      </w:r>
      <w:r>
        <w:rPr>
          <w:b w:val="1"/>
          <w:i w:val="1"/>
          <w:color w:val="000000"/>
          <w:sz w:val="24"/>
          <w:u w:val="single"/>
        </w:rPr>
        <w:t>Социальное обеспечение</w:t>
      </w:r>
      <w:r>
        <w:rPr>
          <w:b w:val="1"/>
          <w:i w:val="1"/>
          <w:color w:val="000000"/>
          <w:sz w:val="24"/>
          <w:u w:val="single"/>
        </w:rPr>
        <w:t>»</w:t>
      </w:r>
    </w:p>
    <w:p w14:paraId="0F000000">
      <w:pPr>
        <w:pStyle w:val="Style_3"/>
        <w:tabs>
          <w:tab w:leader="none" w:pos="0" w:val="left"/>
        </w:tabs>
        <w:ind w:firstLine="0" w:left="0"/>
        <w:rPr>
          <w:b w:val="1"/>
          <w:i w:val="1"/>
          <w:color w:val="000000"/>
          <w:sz w:val="24"/>
          <w:u w:val="single"/>
        </w:rPr>
      </w:pPr>
    </w:p>
    <w:p w14:paraId="10000000">
      <w:pPr>
        <w:pStyle w:val="Style_3"/>
        <w:ind w:firstLine="0" w:left="-567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П</w:t>
      </w:r>
      <w:r>
        <w:rPr>
          <w:color w:val="000000"/>
          <w:sz w:val="24"/>
        </w:rPr>
        <w:t>о разделу «</w:t>
      </w:r>
      <w:r>
        <w:rPr>
          <w:color w:val="000000"/>
          <w:sz w:val="24"/>
        </w:rPr>
        <w:t>Социальное обеспечение</w:t>
      </w:r>
      <w:r>
        <w:rPr>
          <w:color w:val="000000"/>
          <w:sz w:val="24"/>
        </w:rPr>
        <w:t xml:space="preserve">» </w:t>
      </w:r>
      <w:r>
        <w:rPr>
          <w:color w:val="000000"/>
          <w:sz w:val="24"/>
        </w:rPr>
        <w:t xml:space="preserve">на 2022 год </w:t>
      </w:r>
      <w:r>
        <w:rPr>
          <w:color w:val="000000"/>
          <w:sz w:val="24"/>
        </w:rPr>
        <w:t>произведено уточнение целевой статьи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согласно нижеприведенной классификации.</w:t>
      </w:r>
    </w:p>
    <w:p w14:paraId="11000000">
      <w:pPr>
        <w:pStyle w:val="Style_3"/>
        <w:ind w:firstLine="0" w:left="-567"/>
        <w:rPr>
          <w:color w:val="000000"/>
          <w:sz w:val="24"/>
        </w:rPr>
      </w:pPr>
    </w:p>
    <w:tbl>
      <w:tblPr>
        <w:tblStyle w:val="Style_5"/>
        <w:tblInd w:type="dxa" w:w="-537"/>
        <w:tblLayout w:type="fixed"/>
        <w:tblCellMar>
          <w:left w:type="dxa" w:w="30"/>
          <w:right w:type="dxa" w:w="30"/>
        </w:tblCellMar>
      </w:tblPr>
      <w:tblGrid>
        <w:gridCol w:w="5245"/>
        <w:gridCol w:w="709"/>
        <w:gridCol w:w="567"/>
        <w:gridCol w:w="1701"/>
        <w:gridCol w:w="567"/>
        <w:gridCol w:w="709"/>
        <w:gridCol w:w="1275"/>
      </w:tblGrid>
      <w:tr>
        <w:trPr>
          <w:trHeight w:hRule="atLeast" w:val="430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2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3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Рз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4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ПР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5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ЦСР</w:t>
            </w:r>
          </w:p>
        </w:tc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6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ВР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7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Фонд</w:t>
            </w: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8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2020 год</w:t>
            </w:r>
          </w:p>
          <w:p w14:paraId="19000000">
            <w:pPr>
              <w:ind/>
              <w:jc w:val="center"/>
              <w:rPr>
                <w:b w:val="1"/>
                <w:color w:val="000000"/>
                <w:sz w:val="24"/>
              </w:rPr>
            </w:pPr>
          </w:p>
        </w:tc>
      </w:tr>
      <w:tr>
        <w:trPr>
          <w:trHeight w:hRule="atLeast" w:val="29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A000000">
            <w:pPr>
              <w:ind/>
              <w:jc w:val="both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СОЦИАЛЬНАЯ ПОЛИТИКА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B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C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D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 </w:t>
            </w:r>
          </w:p>
        </w:tc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E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 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1F000000">
            <w:pPr>
              <w:ind/>
              <w:jc w:val="right"/>
              <w:rPr>
                <w:b w:val="1"/>
                <w:sz w:val="24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0000000">
            <w:pPr>
              <w:ind/>
              <w:jc w:val="righ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29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1000000">
            <w:pPr>
              <w:ind/>
              <w:jc w:val="both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2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3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400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 </w:t>
            </w:r>
          </w:p>
        </w:tc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5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7000000">
            <w:pPr>
              <w:ind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rPr>
          <w:trHeight w:hRule="atLeast" w:val="29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8000000">
            <w:pPr>
              <w:ind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Обеспечение жильем граждан, прож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вающих и работающих в сельской местности в рамках по</w:t>
            </w:r>
            <w:r>
              <w:rPr>
                <w:color w:val="000000"/>
                <w:sz w:val="24"/>
              </w:rPr>
              <w:t>д</w:t>
            </w:r>
            <w:r>
              <w:rPr>
                <w:color w:val="000000"/>
                <w:sz w:val="24"/>
              </w:rPr>
              <w:t>программы «Обеспечение жильем граждан, пр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живающих и раб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тающих в сельской местности» муниципальной программы Волошинского сел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ского поселения «Обеспечение доступным и комфортным жильем населения Вол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шинского сельского поселения» (Иные межбюджетные трансферты)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9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A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B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04 1 00 29110</w:t>
            </w:r>
          </w:p>
        </w:tc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C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E000000">
            <w:pPr>
              <w:ind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-28,3</w:t>
            </w:r>
          </w:p>
        </w:tc>
      </w:tr>
      <w:tr>
        <w:trPr>
          <w:trHeight w:hRule="atLeast" w:val="29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2F000000">
            <w:pPr>
              <w:ind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Иные межбюджетные трансферты на осущест</w:t>
            </w:r>
            <w:r>
              <w:rPr>
                <w:color w:val="000000"/>
                <w:sz w:val="24"/>
              </w:rPr>
              <w:t>в</w:t>
            </w:r>
            <w:r>
              <w:rPr>
                <w:color w:val="000000"/>
                <w:sz w:val="24"/>
              </w:rPr>
              <w:t>ление переданных полномочий сельских посел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ний по обеспечению прож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вающих в сельских поселениях, входящих в состав муниципального образования "Миллеровский район" и нужда</w:t>
            </w:r>
            <w:r>
              <w:rPr>
                <w:color w:val="000000"/>
                <w:sz w:val="24"/>
              </w:rPr>
              <w:t>ю</w:t>
            </w:r>
            <w:r>
              <w:rPr>
                <w:color w:val="000000"/>
                <w:sz w:val="24"/>
              </w:rPr>
              <w:t>щихся в жилых помещениях малоимущих гра</w:t>
            </w:r>
            <w:r>
              <w:rPr>
                <w:color w:val="000000"/>
                <w:sz w:val="24"/>
              </w:rPr>
              <w:t>ж</w:t>
            </w:r>
            <w:r>
              <w:rPr>
                <w:color w:val="000000"/>
                <w:sz w:val="24"/>
              </w:rPr>
              <w:t>дан жилыми помещениями в рамках подпрогра</w:t>
            </w:r>
            <w:r>
              <w:rPr>
                <w:color w:val="000000"/>
                <w:sz w:val="24"/>
              </w:rPr>
              <w:t>м</w:t>
            </w:r>
            <w:r>
              <w:rPr>
                <w:color w:val="000000"/>
                <w:sz w:val="24"/>
              </w:rPr>
              <w:t>мы "Обеспечение жильем граждан, проживающих и работающих в сельской местности" муниц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пальной программы Волошинского сельского п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селения "Обеспечение доступным и комфортным жильем населения Волошинского сельского пос</w:t>
            </w:r>
            <w:r>
              <w:rPr>
                <w:color w:val="000000"/>
                <w:sz w:val="24"/>
              </w:rPr>
              <w:t>е</w:t>
            </w:r>
            <w:r>
              <w:rPr>
                <w:color w:val="000000"/>
                <w:sz w:val="24"/>
              </w:rPr>
              <w:t>ления" (Иные межбюджетные трансферты)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30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31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2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04 1 00 89080</w:t>
            </w:r>
          </w:p>
        </w:tc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33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3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30"/>
              <w:right w:type="dxa" w:w="30"/>
            </w:tcMar>
          </w:tcPr>
          <w:p w14:paraId="35000000">
            <w:pPr>
              <w:ind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28,3</w:t>
            </w:r>
          </w:p>
        </w:tc>
      </w:tr>
    </w:tbl>
    <w:p w14:paraId="36000000">
      <w:pPr>
        <w:pStyle w:val="Style_3"/>
        <w:ind w:firstLine="0" w:left="-567"/>
        <w:rPr>
          <w:color w:val="000000"/>
          <w:sz w:val="24"/>
        </w:rPr>
      </w:pPr>
    </w:p>
    <w:p w14:paraId="37000000">
      <w:pPr>
        <w:tabs>
          <w:tab w:leader="none" w:pos="0" w:val="left"/>
        </w:tabs>
        <w:ind w:right="-285"/>
        <w:rPr>
          <w:b w:val="1"/>
          <w:i w:val="1"/>
          <w:sz w:val="24"/>
          <w:u w:val="single"/>
        </w:rPr>
      </w:pPr>
    </w:p>
    <w:p w14:paraId="38000000">
      <w:pPr>
        <w:tabs>
          <w:tab w:leader="none" w:pos="0" w:val="left"/>
        </w:tabs>
        <w:ind w:right="-285"/>
        <w:jc w:val="center"/>
        <w:rPr>
          <w:b w:val="1"/>
          <w:i w:val="1"/>
          <w:sz w:val="24"/>
          <w:u w:val="single"/>
        </w:rPr>
      </w:pPr>
      <w:r>
        <w:rPr>
          <w:b w:val="1"/>
          <w:i w:val="1"/>
          <w:sz w:val="24"/>
          <w:u w:val="single"/>
        </w:rPr>
        <w:t>1</w:t>
      </w:r>
      <w:r>
        <w:rPr>
          <w:b w:val="1"/>
          <w:i w:val="1"/>
          <w:sz w:val="24"/>
          <w:u w:val="single"/>
        </w:rPr>
        <w:t>. Изменения в тексте решения:</w:t>
      </w:r>
    </w:p>
    <w:p w14:paraId="39000000">
      <w:pPr>
        <w:tabs>
          <w:tab w:leader="none" w:pos="0" w:val="left"/>
        </w:tabs>
        <w:ind w:right="-285"/>
        <w:jc w:val="center"/>
        <w:rPr>
          <w:b w:val="1"/>
          <w:i w:val="1"/>
          <w:sz w:val="28"/>
          <w:u w:val="single"/>
        </w:rPr>
      </w:pPr>
    </w:p>
    <w:p w14:paraId="3A000000">
      <w:pPr>
        <w:pStyle w:val="Style_3"/>
        <w:tabs>
          <w:tab w:leader="none" w:pos="0" w:val="left"/>
        </w:tabs>
        <w:ind w:firstLine="0" w:left="0"/>
        <w:rPr>
          <w:color w:val="000000"/>
          <w:sz w:val="24"/>
        </w:rPr>
      </w:pPr>
      <w:r>
        <w:rPr>
          <w:color w:val="000000"/>
          <w:sz w:val="24"/>
        </w:rPr>
        <w:t xml:space="preserve">Расходов (приложения </w:t>
      </w:r>
      <w:r>
        <w:rPr>
          <w:color w:val="000000"/>
          <w:sz w:val="24"/>
        </w:rPr>
        <w:t>3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4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5</w:t>
      </w:r>
      <w:r>
        <w:rPr>
          <w:color w:val="000000"/>
          <w:sz w:val="24"/>
        </w:rPr>
        <w:t>, 6</w:t>
      </w:r>
      <w:r>
        <w:rPr>
          <w:color w:val="000000"/>
          <w:sz w:val="24"/>
        </w:rPr>
        <w:t>).</w:t>
      </w:r>
    </w:p>
    <w:p w14:paraId="3B000000">
      <w:pPr>
        <w:pStyle w:val="Style_3"/>
        <w:tabs>
          <w:tab w:leader="none" w:pos="0" w:val="left"/>
        </w:tabs>
        <w:ind w:firstLine="0" w:left="0"/>
        <w:rPr>
          <w:color w:val="000000"/>
          <w:sz w:val="24"/>
        </w:rPr>
      </w:pPr>
    </w:p>
    <w:p w14:paraId="3C000000">
      <w:pPr>
        <w:pStyle w:val="Style_3"/>
        <w:tabs>
          <w:tab w:leader="none" w:pos="0" w:val="left"/>
        </w:tabs>
        <w:ind w:firstLine="0" w:left="0"/>
        <w:rPr>
          <w:i w:val="1"/>
          <w:sz w:val="22"/>
          <w:u w:val="single"/>
        </w:rPr>
      </w:pPr>
    </w:p>
    <w:p w14:paraId="3D000000">
      <w:pPr>
        <w:pStyle w:val="Style_3"/>
        <w:ind w:firstLine="0" w:left="0"/>
        <w:rPr>
          <w:color w:val="000000"/>
          <w:sz w:val="24"/>
        </w:rPr>
      </w:pPr>
    </w:p>
    <w:p w14:paraId="3E000000">
      <w:pPr>
        <w:pStyle w:val="Style_3"/>
        <w:tabs>
          <w:tab w:leader="none" w:pos="0" w:val="left"/>
        </w:tabs>
        <w:ind w:hanging="142" w:left="142"/>
        <w:jc w:val="left"/>
        <w:rPr>
          <w:b w:val="1"/>
          <w:sz w:val="24"/>
        </w:rPr>
      </w:pPr>
      <w:r>
        <w:rPr>
          <w:b w:val="1"/>
          <w:sz w:val="24"/>
        </w:rPr>
        <w:t>Заведующий сектором</w:t>
      </w:r>
      <w:r>
        <w:rPr>
          <w:b w:val="1"/>
          <w:sz w:val="24"/>
        </w:rPr>
        <w:t xml:space="preserve">  экономики и фина</w:t>
      </w:r>
      <w:r>
        <w:rPr>
          <w:b w:val="1"/>
          <w:sz w:val="24"/>
        </w:rPr>
        <w:t>н</w:t>
      </w:r>
      <w:r>
        <w:rPr>
          <w:b w:val="1"/>
          <w:sz w:val="24"/>
        </w:rPr>
        <w:t>сов</w:t>
      </w:r>
      <w:r>
        <w:rPr>
          <w:b w:val="1"/>
          <w:sz w:val="24"/>
        </w:rPr>
        <w:t xml:space="preserve">                   </w:t>
      </w:r>
      <w:r>
        <w:rPr>
          <w:b w:val="1"/>
          <w:sz w:val="24"/>
        </w:rPr>
        <w:t xml:space="preserve">   </w:t>
      </w:r>
      <w:r>
        <w:rPr>
          <w:b w:val="1"/>
          <w:sz w:val="24"/>
        </w:rPr>
        <w:t xml:space="preserve">     </w:t>
      </w:r>
      <w:r>
        <w:rPr>
          <w:b w:val="1"/>
          <w:sz w:val="24"/>
        </w:rPr>
        <w:t xml:space="preserve">  </w:t>
      </w:r>
      <w:r>
        <w:rPr>
          <w:b w:val="1"/>
          <w:sz w:val="24"/>
        </w:rPr>
        <w:t xml:space="preserve">                     </w:t>
      </w:r>
      <w:r>
        <w:rPr>
          <w:b w:val="1"/>
          <w:sz w:val="24"/>
        </w:rPr>
        <w:t xml:space="preserve">       Г.П.Гуркина</w:t>
      </w:r>
      <w:r>
        <w:rPr>
          <w:b w:val="1"/>
          <w:sz w:val="24"/>
        </w:rPr>
        <w:t xml:space="preserve">            </w:t>
      </w:r>
    </w:p>
    <w:p w14:paraId="3F000000">
      <w:pPr>
        <w:ind/>
        <w:jc w:val="center"/>
        <w:rPr>
          <w:b w:val="1"/>
        </w:rPr>
      </w:pPr>
    </w:p>
    <w:sectPr>
      <w:headerReference r:id="rId1" w:type="default"/>
      <w:pgSz w:h="16838" w:orient="portrait" w:w="11906"/>
      <w:pgMar w:bottom="567" w:footer="170" w:gutter="0" w:header="397" w:left="1134" w:right="425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rPr>
        <w:rStyle w:val="Style_1_ch"/>
        <w:sz w:val="26"/>
      </w:rPr>
      <w:fldChar w:fldCharType="begin"/>
    </w:r>
    <w:r>
      <w:rPr>
        <w:rStyle w:val="Style_1_ch"/>
        <w:sz w:val="26"/>
      </w:rPr>
      <w:instrText xml:space="preserve">PAGE </w:instrText>
    </w:r>
    <w:r>
      <w:rPr>
        <w:rStyle w:val="Style_1_ch"/>
        <w:sz w:val="26"/>
      </w:rPr>
      <w:fldChar w:fldCharType="separate"/>
    </w:r>
    <w:r>
      <w:rPr>
        <w:rStyle w:val="Style_1_ch"/>
        <w:sz w:val="26"/>
      </w:rPr>
      <w:fldChar w:fldCharType="end"/>
    </w:r>
  </w:p>
  <w:p w14:paraId="01000000">
    <w:pPr>
      <w:rPr>
        <w:sz w:val="19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sz w:val="26"/>
      </w:rPr>
    </w:pPr>
  </w:p>
  <w:p w14:paraId="03000000">
    <w:pPr>
      <w:pStyle w:val="Style_2"/>
      <w:ind/>
      <w:jc w:val="right"/>
      <w:rPr>
        <w:sz w:val="26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ConsPlu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PlusNonformat"/>
    <w:link w:val="Style_7"/>
    <w:rPr>
      <w:rFonts w:ascii="Courier New" w:hAnsi="Courier New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footer"/>
    <w:basedOn w:val="Style_6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6_ch"/>
    <w:link w:val="Style_9"/>
  </w:style>
  <w:style w:styleId="Style_10" w:type="paragraph">
    <w:name w:val="List Bullet"/>
    <w:basedOn w:val="Style_6"/>
    <w:link w:val="Style_10_ch"/>
    <w:pPr>
      <w:ind w:firstLine="708" w:left="0"/>
      <w:jc w:val="both"/>
    </w:pPr>
    <w:rPr>
      <w:sz w:val="28"/>
    </w:rPr>
  </w:style>
  <w:style w:styleId="Style_10_ch" w:type="character">
    <w:name w:val="List Bullet"/>
    <w:basedOn w:val="Style_6_ch"/>
    <w:link w:val="Style_10"/>
    <w:rPr>
      <w:sz w:val="28"/>
    </w:rPr>
  </w:style>
  <w:style w:styleId="Style_11" w:type="paragraph">
    <w:name w:val="toc 4"/>
    <w:next w:val="Style_6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heading 7"/>
    <w:basedOn w:val="Style_6"/>
    <w:next w:val="Style_6"/>
    <w:link w:val="Style_12_ch"/>
    <w:uiPriority w:val="9"/>
    <w:qFormat/>
    <w:pPr>
      <w:keepNext w:val="1"/>
      <w:ind w:firstLine="709" w:left="0"/>
      <w:jc w:val="both"/>
      <w:outlineLvl w:val="6"/>
    </w:pPr>
    <w:rPr>
      <w:b w:val="1"/>
      <w:i w:val="1"/>
      <w:sz w:val="28"/>
    </w:rPr>
  </w:style>
  <w:style w:styleId="Style_12_ch" w:type="character">
    <w:name w:val="heading 7"/>
    <w:basedOn w:val="Style_6_ch"/>
    <w:link w:val="Style_12"/>
    <w:rPr>
      <w:b w:val="1"/>
      <w:i w:val="1"/>
      <w:sz w:val="28"/>
    </w:rPr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Знак Знак Знак1 Знак"/>
    <w:basedOn w:val="Style_6"/>
    <w:link w:val="Style_15_ch"/>
    <w:pPr>
      <w:spacing w:afterAutospacing="on" w:beforeAutospacing="on"/>
      <w:ind/>
      <w:jc w:val="both"/>
    </w:pPr>
    <w:rPr>
      <w:rFonts w:ascii="Tahoma" w:hAnsi="Tahoma"/>
    </w:rPr>
  </w:style>
  <w:style w:styleId="Style_15_ch" w:type="character">
    <w:name w:val="Знак Знак Знак1 Знак"/>
    <w:basedOn w:val="Style_6_ch"/>
    <w:link w:val="Style_15"/>
    <w:rPr>
      <w:rFonts w:ascii="Tahoma" w:hAnsi="Tahoma"/>
    </w:rPr>
  </w:style>
  <w:style w:styleId="Style_16" w:type="paragraph">
    <w:name w:val="Body Text Indent 3"/>
    <w:basedOn w:val="Style_6"/>
    <w:link w:val="Style_16_ch"/>
    <w:pPr>
      <w:ind w:firstLine="454" w:left="0"/>
      <w:jc w:val="both"/>
    </w:pPr>
    <w:rPr>
      <w:sz w:val="28"/>
    </w:rPr>
  </w:style>
  <w:style w:styleId="Style_16_ch" w:type="character">
    <w:name w:val="Body Text Indent 3"/>
    <w:basedOn w:val="Style_6_ch"/>
    <w:link w:val="Style_16"/>
    <w:rPr>
      <w:sz w:val="28"/>
    </w:rPr>
  </w:style>
  <w:style w:styleId="Style_3" w:type="paragraph">
    <w:name w:val="Body Text Indent"/>
    <w:basedOn w:val="Style_6"/>
    <w:link w:val="Style_3_ch"/>
    <w:pPr>
      <w:ind w:firstLine="709" w:left="0"/>
      <w:jc w:val="both"/>
    </w:pPr>
    <w:rPr>
      <w:sz w:val="28"/>
    </w:rPr>
  </w:style>
  <w:style w:styleId="Style_3_ch" w:type="character">
    <w:name w:val="Body Text Indent"/>
    <w:basedOn w:val="Style_6_ch"/>
    <w:link w:val="Style_3"/>
    <w:rPr>
      <w:sz w:val="28"/>
    </w:rPr>
  </w:style>
  <w:style w:styleId="Style_17" w:type="paragraph">
    <w:name w:val="Body Text 2"/>
    <w:basedOn w:val="Style_6"/>
    <w:link w:val="Style_17_ch"/>
    <w:pPr>
      <w:ind/>
      <w:jc w:val="center"/>
    </w:pPr>
    <w:rPr>
      <w:b w:val="1"/>
      <w:sz w:val="28"/>
    </w:rPr>
  </w:style>
  <w:style w:styleId="Style_17_ch" w:type="character">
    <w:name w:val="Body Text 2"/>
    <w:basedOn w:val="Style_6_ch"/>
    <w:link w:val="Style_17"/>
    <w:rPr>
      <w:b w:val="1"/>
      <w:sz w:val="28"/>
    </w:rPr>
  </w:style>
  <w:style w:styleId="Style_18" w:type="paragraph">
    <w:name w:val="heading 3"/>
    <w:basedOn w:val="Style_6"/>
    <w:next w:val="Style_6"/>
    <w:link w:val="Style_18_ch"/>
    <w:uiPriority w:val="9"/>
    <w:qFormat/>
    <w:pPr>
      <w:keepNext w:val="1"/>
      <w:ind w:firstLine="709" w:left="0"/>
      <w:outlineLvl w:val="2"/>
    </w:pPr>
  </w:style>
  <w:style w:styleId="Style_18_ch" w:type="character">
    <w:name w:val="heading 3"/>
    <w:basedOn w:val="Style_6_ch"/>
    <w:link w:val="Style_18"/>
  </w:style>
  <w:style w:styleId="Style_19" w:type="paragraph">
    <w:name w:val="line number"/>
    <w:basedOn w:val="Style_20"/>
    <w:link w:val="Style_19_ch"/>
  </w:style>
  <w:style w:styleId="Style_19_ch" w:type="character">
    <w:name w:val="line number"/>
    <w:basedOn w:val="Style_20_ch"/>
    <w:link w:val="Style_19"/>
  </w:style>
  <w:style w:styleId="Style_21" w:type="paragraph">
    <w:name w:val="Основной текст с отступом Знак"/>
    <w:link w:val="Style_21_ch"/>
    <w:rPr>
      <w:sz w:val="28"/>
    </w:rPr>
  </w:style>
  <w:style w:styleId="Style_21_ch" w:type="character">
    <w:name w:val="Основной текст с отступом Знак"/>
    <w:link w:val="Style_21"/>
    <w:rPr>
      <w:sz w:val="28"/>
    </w:rPr>
  </w:style>
  <w:style w:styleId="Style_22" w:type="paragraph">
    <w:name w:val="ConsPlusNormal"/>
    <w:link w:val="Style_22_ch"/>
    <w:pPr>
      <w:widowControl w:val="0"/>
      <w:ind w:firstLine="720" w:left="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heading 9"/>
    <w:basedOn w:val="Style_6"/>
    <w:next w:val="Style_6"/>
    <w:link w:val="Style_23_ch"/>
    <w:uiPriority w:val="9"/>
    <w:qFormat/>
    <w:pPr>
      <w:keepNext w:val="1"/>
      <w:ind/>
      <w:jc w:val="center"/>
      <w:outlineLvl w:val="8"/>
    </w:pPr>
    <w:rPr>
      <w:sz w:val="28"/>
    </w:rPr>
  </w:style>
  <w:style w:styleId="Style_23_ch" w:type="character">
    <w:name w:val="heading 9"/>
    <w:basedOn w:val="Style_6_ch"/>
    <w:link w:val="Style_23"/>
    <w:rPr>
      <w:sz w:val="28"/>
    </w:rPr>
  </w:style>
  <w:style w:styleId="Style_24" w:type="paragraph">
    <w:name w:val="ConsNormal"/>
    <w:link w:val="Style_24_ch"/>
    <w:pPr>
      <w:widowControl w:val="0"/>
      <w:ind w:firstLine="720" w:left="0" w:right="19772"/>
    </w:pPr>
    <w:rPr>
      <w:rFonts w:ascii="Arial" w:hAnsi="Arial"/>
      <w:sz w:val="40"/>
    </w:rPr>
  </w:style>
  <w:style w:styleId="Style_24_ch" w:type="character">
    <w:name w:val="ConsNormal"/>
    <w:link w:val="Style_24"/>
    <w:rPr>
      <w:rFonts w:ascii="Arial" w:hAnsi="Arial"/>
      <w:sz w:val="40"/>
    </w:rPr>
  </w:style>
  <w:style w:styleId="Style_25" w:type="paragraph">
    <w:name w:val="toc 3"/>
    <w:next w:val="Style_6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 Знак Знак15"/>
    <w:basedOn w:val="Style_20"/>
    <w:link w:val="Style_26_ch"/>
    <w:rPr>
      <w:sz w:val="28"/>
    </w:rPr>
  </w:style>
  <w:style w:styleId="Style_26_ch" w:type="character">
    <w:name w:val=" Знак Знак15"/>
    <w:basedOn w:val="Style_20_ch"/>
    <w:link w:val="Style_26"/>
    <w:rPr>
      <w:sz w:val="28"/>
    </w:rPr>
  </w:style>
  <w:style w:styleId="Style_27" w:type="paragraph">
    <w:name w:val="ConsTitle"/>
    <w:link w:val="Style_27_ch"/>
    <w:pPr>
      <w:widowControl w:val="0"/>
      <w:ind w:right="19772"/>
    </w:pPr>
    <w:rPr>
      <w:rFonts w:ascii="Arial" w:hAnsi="Arial"/>
      <w:b w:val="1"/>
      <w:sz w:val="16"/>
    </w:rPr>
  </w:style>
  <w:style w:styleId="Style_27_ch" w:type="character">
    <w:name w:val="ConsTitle"/>
    <w:link w:val="Style_27"/>
    <w:rPr>
      <w:rFonts w:ascii="Arial" w:hAnsi="Arial"/>
      <w:b w:val="1"/>
      <w:sz w:val="16"/>
    </w:rPr>
  </w:style>
  <w:style w:styleId="Style_28" w:type="paragraph">
    <w:name w:val="heading 5"/>
    <w:basedOn w:val="Style_6"/>
    <w:next w:val="Style_6"/>
    <w:link w:val="Style_28_ch"/>
    <w:uiPriority w:val="9"/>
    <w:qFormat/>
    <w:pPr>
      <w:keepNext w:val="1"/>
      <w:ind/>
      <w:outlineLvl w:val="4"/>
    </w:pPr>
    <w:rPr>
      <w:b w:val="1"/>
      <w:sz w:val="28"/>
    </w:rPr>
  </w:style>
  <w:style w:styleId="Style_28_ch" w:type="character">
    <w:name w:val="heading 5"/>
    <w:basedOn w:val="Style_6_ch"/>
    <w:link w:val="Style_28"/>
    <w:rPr>
      <w:b w:val="1"/>
      <w:sz w:val="28"/>
    </w:rPr>
  </w:style>
  <w:style w:styleId="Style_29" w:type="paragraph">
    <w:name w:val="heading 1"/>
    <w:basedOn w:val="Style_6"/>
    <w:next w:val="Style_6"/>
    <w:link w:val="Style_29_ch"/>
    <w:uiPriority w:val="9"/>
    <w:qFormat/>
    <w:pPr>
      <w:keepNext w:val="1"/>
      <w:ind/>
      <w:outlineLvl w:val="0"/>
    </w:pPr>
    <w:rPr>
      <w:sz w:val="28"/>
    </w:rPr>
  </w:style>
  <w:style w:styleId="Style_29_ch" w:type="character">
    <w:name w:val="heading 1"/>
    <w:basedOn w:val="Style_6_ch"/>
    <w:link w:val="Style_29"/>
    <w:rPr>
      <w:sz w:val="28"/>
    </w:rPr>
  </w:style>
  <w:style w:styleId="Style_30" w:type="paragraph">
    <w:name w:val="Body Text 2"/>
    <w:basedOn w:val="Style_6"/>
    <w:link w:val="Style_30_ch"/>
    <w:pPr>
      <w:ind w:firstLine="709" w:left="0"/>
      <w:jc w:val="both"/>
    </w:pPr>
    <w:rPr>
      <w:sz w:val="28"/>
    </w:rPr>
  </w:style>
  <w:style w:styleId="Style_30_ch" w:type="character">
    <w:name w:val="Body Text 2"/>
    <w:basedOn w:val="Style_6_ch"/>
    <w:link w:val="Style_30"/>
    <w:rPr>
      <w:sz w:val="28"/>
    </w:rPr>
  </w:style>
  <w:style w:styleId="Style_2" w:type="paragraph">
    <w:name w:val="header"/>
    <w:basedOn w:val="Style_6"/>
    <w:link w:val="Style_2_ch"/>
    <w:pPr>
      <w:tabs>
        <w:tab w:leader="none" w:pos="4153" w:val="center"/>
        <w:tab w:leader="none" w:pos="8306" w:val="right"/>
      </w:tabs>
      <w:ind/>
    </w:pPr>
  </w:style>
  <w:style w:styleId="Style_2_ch" w:type="character">
    <w:name w:val="header"/>
    <w:basedOn w:val="Style_6_ch"/>
    <w:link w:val="Style_2"/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 Знак Знак Знак1 Знак"/>
    <w:basedOn w:val="Style_6"/>
    <w:link w:val="Style_33_ch"/>
    <w:pPr>
      <w:spacing w:afterAutospacing="on" w:beforeAutospacing="on"/>
      <w:ind/>
      <w:jc w:val="both"/>
    </w:pPr>
    <w:rPr>
      <w:rFonts w:ascii="Tahoma" w:hAnsi="Tahoma"/>
    </w:rPr>
  </w:style>
  <w:style w:styleId="Style_33_ch" w:type="character">
    <w:name w:val=" Знак Знак Знак1 Знак"/>
    <w:basedOn w:val="Style_6_ch"/>
    <w:link w:val="Style_33"/>
    <w:rPr>
      <w:rFonts w:ascii="Tahoma" w:hAnsi="Tahoma"/>
    </w:rPr>
  </w:style>
  <w:style w:styleId="Style_34" w:type="paragraph">
    <w:name w:val="heading 8"/>
    <w:basedOn w:val="Style_6"/>
    <w:next w:val="Style_6"/>
    <w:link w:val="Style_34_ch"/>
    <w:uiPriority w:val="9"/>
    <w:qFormat/>
    <w:pPr>
      <w:keepNext w:val="1"/>
      <w:ind/>
      <w:jc w:val="center"/>
      <w:outlineLvl w:val="7"/>
    </w:pPr>
    <w:rPr>
      <w:color w:val="000000"/>
      <w:sz w:val="24"/>
    </w:rPr>
  </w:style>
  <w:style w:styleId="Style_34_ch" w:type="character">
    <w:name w:val="heading 8"/>
    <w:basedOn w:val="Style_6_ch"/>
    <w:link w:val="Style_34"/>
    <w:rPr>
      <w:color w:val="000000"/>
      <w:sz w:val="24"/>
    </w:rPr>
  </w:style>
  <w:style w:styleId="Style_35" w:type="paragraph">
    <w:name w:val="toc 1"/>
    <w:next w:val="Style_6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6"/>
    <w:link w:val="Style_36_ch"/>
    <w:rPr>
      <w:rFonts w:ascii="Tahoma" w:hAnsi="Tahoma"/>
      <w:sz w:val="16"/>
    </w:rPr>
  </w:style>
  <w:style w:styleId="Style_36_ch" w:type="character">
    <w:name w:val="Balloon Text"/>
    <w:basedOn w:val="Style_6_ch"/>
    <w:link w:val="Style_36"/>
    <w:rPr>
      <w:rFonts w:ascii="Tahoma" w:hAnsi="Tahoma"/>
      <w:sz w:val="16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38" w:type="paragraph">
    <w:name w:val="Body Text Indent 2"/>
    <w:basedOn w:val="Style_6"/>
    <w:link w:val="Style_38_ch"/>
    <w:pPr>
      <w:ind w:firstLine="709" w:left="0"/>
    </w:pPr>
    <w:rPr>
      <w:sz w:val="28"/>
    </w:rPr>
  </w:style>
  <w:style w:styleId="Style_38_ch" w:type="character">
    <w:name w:val="Body Text Indent 2"/>
    <w:basedOn w:val="Style_6_ch"/>
    <w:link w:val="Style_38"/>
    <w:rPr>
      <w:sz w:val="28"/>
    </w:rPr>
  </w:style>
  <w:style w:styleId="Style_39" w:type="paragraph">
    <w:name w:val="Нормальный (таблица)"/>
    <w:basedOn w:val="Style_6"/>
    <w:next w:val="Style_6"/>
    <w:link w:val="Style_39_ch"/>
    <w:pPr>
      <w:widowControl w:val="0"/>
      <w:ind/>
      <w:jc w:val="both"/>
    </w:pPr>
    <w:rPr>
      <w:rFonts w:ascii="Arial" w:hAnsi="Arial"/>
      <w:sz w:val="24"/>
    </w:rPr>
  </w:style>
  <w:style w:styleId="Style_39_ch" w:type="character">
    <w:name w:val="Нормальный (таблица)"/>
    <w:basedOn w:val="Style_6_ch"/>
    <w:link w:val="Style_39"/>
    <w:rPr>
      <w:rFonts w:ascii="Arial" w:hAnsi="Arial"/>
      <w:sz w:val="24"/>
    </w:rPr>
  </w:style>
  <w:style w:styleId="Style_40" w:type="paragraph">
    <w:name w:val="toc 9"/>
    <w:next w:val="Style_6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Block Text"/>
    <w:basedOn w:val="Style_6"/>
    <w:link w:val="Style_41_ch"/>
    <w:pPr>
      <w:ind w:firstLine="652" w:left="57" w:right="57"/>
      <w:jc w:val="both"/>
    </w:pPr>
    <w:rPr>
      <w:sz w:val="28"/>
    </w:rPr>
  </w:style>
  <w:style w:styleId="Style_41_ch" w:type="character">
    <w:name w:val="Block Text"/>
    <w:basedOn w:val="Style_6_ch"/>
    <w:link w:val="Style_41"/>
    <w:rPr>
      <w:sz w:val="28"/>
    </w:rPr>
  </w:style>
  <w:style w:styleId="Style_42" w:type="paragraph">
    <w:name w:val="toc 8"/>
    <w:next w:val="Style_6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Body Text"/>
    <w:basedOn w:val="Style_6"/>
    <w:link w:val="Style_43_ch"/>
    <w:pPr>
      <w:ind/>
      <w:jc w:val="both"/>
    </w:pPr>
    <w:rPr>
      <w:sz w:val="28"/>
    </w:rPr>
  </w:style>
  <w:style w:styleId="Style_43_ch" w:type="character">
    <w:name w:val="Body Text"/>
    <w:basedOn w:val="Style_6_ch"/>
    <w:link w:val="Style_43"/>
    <w:rPr>
      <w:sz w:val="28"/>
    </w:rPr>
  </w:style>
  <w:style w:styleId="Style_1" w:type="paragraph">
    <w:name w:val="page number"/>
    <w:basedOn w:val="Style_20"/>
    <w:link w:val="Style_1_ch"/>
  </w:style>
  <w:style w:styleId="Style_1_ch" w:type="character">
    <w:name w:val="page number"/>
    <w:basedOn w:val="Style_20_ch"/>
    <w:link w:val="Style_1"/>
  </w:style>
  <w:style w:styleId="Style_44" w:type="paragraph">
    <w:name w:val="ConsCell"/>
    <w:link w:val="Style_44_ch"/>
    <w:pPr>
      <w:widowControl w:val="0"/>
      <w:ind w:right="19772"/>
    </w:pPr>
    <w:rPr>
      <w:rFonts w:ascii="Arial" w:hAnsi="Arial"/>
    </w:rPr>
  </w:style>
  <w:style w:styleId="Style_44_ch" w:type="character">
    <w:name w:val="ConsCell"/>
    <w:link w:val="Style_44"/>
    <w:rPr>
      <w:rFonts w:ascii="Arial" w:hAnsi="Arial"/>
    </w:rPr>
  </w:style>
  <w:style w:styleId="Style_45" w:type="paragraph">
    <w:name w:val="Iau?iue"/>
    <w:link w:val="Style_45_ch"/>
  </w:style>
  <w:style w:styleId="Style_45_ch" w:type="character">
    <w:name w:val="Iau?iue"/>
    <w:link w:val="Style_45"/>
  </w:style>
  <w:style w:styleId="Style_46" w:type="paragraph">
    <w:name w:val="toc 5"/>
    <w:next w:val="Style_6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ConsNonformat"/>
    <w:link w:val="Style_47_ch"/>
    <w:pPr>
      <w:widowControl w:val="0"/>
      <w:ind/>
    </w:pPr>
    <w:rPr>
      <w:rFonts w:ascii="Courier New" w:hAnsi="Courier New"/>
    </w:rPr>
  </w:style>
  <w:style w:styleId="Style_47_ch" w:type="character">
    <w:name w:val="ConsNonformat"/>
    <w:link w:val="Style_47"/>
    <w:rPr>
      <w:rFonts w:ascii="Courier New" w:hAnsi="Courier New"/>
    </w:rPr>
  </w:style>
  <w:style w:styleId="Style_48" w:type="paragraph">
    <w:name w:val="Subtitle"/>
    <w:next w:val="Style_6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basedOn w:val="Style_6"/>
    <w:link w:val="Style_49_ch"/>
    <w:uiPriority w:val="10"/>
    <w:qFormat/>
    <w:pPr>
      <w:ind/>
      <w:jc w:val="center"/>
    </w:pPr>
    <w:rPr>
      <w:rFonts w:ascii="Baltica" w:hAnsi="Baltica"/>
      <w:b w:val="1"/>
      <w:sz w:val="28"/>
    </w:rPr>
  </w:style>
  <w:style w:styleId="Style_49_ch" w:type="character">
    <w:name w:val="Title"/>
    <w:basedOn w:val="Style_6_ch"/>
    <w:link w:val="Style_49"/>
    <w:rPr>
      <w:rFonts w:ascii="Baltica" w:hAnsi="Baltica"/>
      <w:b w:val="1"/>
      <w:sz w:val="28"/>
    </w:rPr>
  </w:style>
  <w:style w:styleId="Style_50" w:type="paragraph">
    <w:name w:val="heading 4"/>
    <w:basedOn w:val="Style_6"/>
    <w:next w:val="Style_6"/>
    <w:link w:val="Style_50_ch"/>
    <w:uiPriority w:val="9"/>
    <w:qFormat/>
    <w:pPr>
      <w:keepNext w:val="1"/>
      <w:ind w:firstLine="709" w:left="0"/>
      <w:jc w:val="both"/>
      <w:outlineLvl w:val="3"/>
    </w:pPr>
    <w:rPr>
      <w:b w:val="1"/>
      <w:sz w:val="28"/>
    </w:rPr>
  </w:style>
  <w:style w:styleId="Style_50_ch" w:type="character">
    <w:name w:val="heading 4"/>
    <w:basedOn w:val="Style_6_ch"/>
    <w:link w:val="Style_50"/>
    <w:rPr>
      <w:b w:val="1"/>
      <w:sz w:val="28"/>
    </w:rPr>
  </w:style>
  <w:style w:styleId="Style_4" w:type="paragraph">
    <w:name w:val="heading 2"/>
    <w:basedOn w:val="Style_6"/>
    <w:next w:val="Style_6"/>
    <w:link w:val="Style_4_ch"/>
    <w:uiPriority w:val="9"/>
    <w:qFormat/>
    <w:pPr>
      <w:keepNext w:val="1"/>
      <w:ind w:firstLine="709" w:left="0"/>
      <w:jc w:val="both"/>
      <w:outlineLvl w:val="1"/>
    </w:pPr>
    <w:rPr>
      <w:b w:val="1"/>
      <w:sz w:val="32"/>
    </w:rPr>
  </w:style>
  <w:style w:styleId="Style_4_ch" w:type="character">
    <w:name w:val="heading 2"/>
    <w:basedOn w:val="Style_6_ch"/>
    <w:link w:val="Style_4"/>
    <w:rPr>
      <w:b w:val="1"/>
      <w:sz w:val="32"/>
    </w:rPr>
  </w:style>
  <w:style w:styleId="Style_51" w:type="paragraph">
    <w:name w:val="ConsPlusTitle"/>
    <w:link w:val="Style_51_ch"/>
    <w:pPr>
      <w:widowControl w:val="0"/>
      <w:ind/>
    </w:pPr>
    <w:rPr>
      <w:rFonts w:ascii="Arial" w:hAnsi="Arial"/>
      <w:b w:val="1"/>
    </w:rPr>
  </w:style>
  <w:style w:styleId="Style_51_ch" w:type="character">
    <w:name w:val="ConsPlusTitle"/>
    <w:link w:val="Style_51"/>
    <w:rPr>
      <w:rFonts w:ascii="Arial" w:hAnsi="Arial"/>
      <w:b w:val="1"/>
    </w:rPr>
  </w:style>
  <w:style w:styleId="Style_52" w:type="paragraph">
    <w:name w:val="Знак Знак3"/>
    <w:basedOn w:val="Style_20"/>
    <w:link w:val="Style_52_ch"/>
    <w:rPr>
      <w:sz w:val="28"/>
    </w:rPr>
  </w:style>
  <w:style w:styleId="Style_52_ch" w:type="character">
    <w:name w:val="Знак Знак3"/>
    <w:basedOn w:val="Style_20_ch"/>
    <w:link w:val="Style_52"/>
    <w:rPr>
      <w:sz w:val="28"/>
    </w:rPr>
  </w:style>
  <w:style w:styleId="Style_53" w:type="paragraph">
    <w:name w:val="heading 6"/>
    <w:basedOn w:val="Style_6"/>
    <w:next w:val="Style_6"/>
    <w:link w:val="Style_53_ch"/>
    <w:uiPriority w:val="9"/>
    <w:qFormat/>
    <w:pPr>
      <w:keepNext w:val="1"/>
      <w:ind/>
      <w:outlineLvl w:val="5"/>
    </w:pPr>
    <w:rPr>
      <w:b w:val="1"/>
      <w:i w:val="1"/>
      <w:sz w:val="28"/>
    </w:rPr>
  </w:style>
  <w:style w:styleId="Style_53_ch" w:type="character">
    <w:name w:val="heading 6"/>
    <w:basedOn w:val="Style_6_ch"/>
    <w:link w:val="Style_53"/>
    <w:rPr>
      <w:b w:val="1"/>
      <w:i w:val="1"/>
      <w:sz w:val="28"/>
    </w:rPr>
  </w:style>
  <w:style w:styleId="Style_54" w:type="paragraph">
    <w:name w:val="Body Text 3"/>
    <w:basedOn w:val="Style_6"/>
    <w:link w:val="Style_54_ch"/>
    <w:pPr>
      <w:ind/>
      <w:jc w:val="both"/>
    </w:pPr>
    <w:rPr>
      <w:i w:val="1"/>
      <w:sz w:val="28"/>
    </w:rPr>
  </w:style>
  <w:style w:styleId="Style_54_ch" w:type="character">
    <w:name w:val="Body Text 3"/>
    <w:basedOn w:val="Style_6_ch"/>
    <w:link w:val="Style_54"/>
    <w:rPr>
      <w:i w:val="1"/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5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2022-05-17T12:32:38Z</dcterms:modified>
</cp:coreProperties>
</file>